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19C96" w14:textId="7777777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noProof/>
          <w:sz w:val="24"/>
          <w:szCs w:val="24"/>
        </w:rPr>
        <w:drawing>
          <wp:inline distT="0" distB="0" distL="0" distR="0" wp14:anchorId="788F0B01" wp14:editId="22A60C04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1A65">
        <w:rPr>
          <w:b/>
          <w:sz w:val="24"/>
          <w:szCs w:val="24"/>
        </w:rPr>
        <w:t xml:space="preserve"> </w:t>
      </w:r>
    </w:p>
    <w:p w14:paraId="03D10B0D" w14:textId="7777777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Республика Саха (Якутия)</w:t>
      </w:r>
    </w:p>
    <w:p w14:paraId="05A19C10" w14:textId="4DA6D5F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Муниципальный район </w:t>
      </w:r>
      <w:r w:rsidR="00CE460C" w:rsidRPr="009C1A65">
        <w:rPr>
          <w:b/>
          <w:sz w:val="24"/>
          <w:szCs w:val="24"/>
        </w:rPr>
        <w:t>«</w:t>
      </w:r>
      <w:r w:rsidRPr="009C1A65">
        <w:rPr>
          <w:b/>
          <w:sz w:val="24"/>
          <w:szCs w:val="24"/>
        </w:rPr>
        <w:t>Мирнинский район</w:t>
      </w:r>
      <w:r w:rsidR="00CE460C" w:rsidRPr="009C1A65">
        <w:rPr>
          <w:b/>
          <w:sz w:val="24"/>
          <w:szCs w:val="24"/>
        </w:rPr>
        <w:t>»</w:t>
      </w:r>
    </w:p>
    <w:p w14:paraId="23ECB6FB" w14:textId="3CC46198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Городское поселение </w:t>
      </w:r>
      <w:r w:rsidR="00CE460C" w:rsidRPr="009C1A65">
        <w:rPr>
          <w:b/>
          <w:sz w:val="24"/>
          <w:szCs w:val="24"/>
        </w:rPr>
        <w:t>«</w:t>
      </w:r>
      <w:r w:rsidRPr="009C1A65">
        <w:rPr>
          <w:b/>
          <w:sz w:val="24"/>
          <w:szCs w:val="24"/>
        </w:rPr>
        <w:t>Город Удачный</w:t>
      </w:r>
      <w:r w:rsidR="00CE460C" w:rsidRPr="009C1A65">
        <w:rPr>
          <w:b/>
          <w:sz w:val="24"/>
          <w:szCs w:val="24"/>
        </w:rPr>
        <w:t>»</w:t>
      </w:r>
    </w:p>
    <w:p w14:paraId="4B347241" w14:textId="7777777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Городской Совет депутатов</w:t>
      </w:r>
    </w:p>
    <w:p w14:paraId="361014DC" w14:textId="7777777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  <w:lang w:val="en-US"/>
        </w:rPr>
        <w:t>V</w:t>
      </w:r>
      <w:r w:rsidRPr="009C1A65">
        <w:rPr>
          <w:b/>
          <w:sz w:val="24"/>
          <w:szCs w:val="24"/>
        </w:rPr>
        <w:t xml:space="preserve"> созыв</w:t>
      </w:r>
    </w:p>
    <w:p w14:paraId="21FD0F52" w14:textId="7777777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</w:p>
    <w:p w14:paraId="044176A3" w14:textId="77777777" w:rsidR="00CB506F" w:rsidRPr="009C1A65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Х</w:t>
      </w:r>
      <w:r w:rsidRPr="009C1A65">
        <w:rPr>
          <w:b/>
          <w:sz w:val="24"/>
          <w:szCs w:val="24"/>
          <w:lang w:val="en-US"/>
        </w:rPr>
        <w:t>XVII</w:t>
      </w:r>
      <w:r w:rsidRPr="009C1A65">
        <w:rPr>
          <w:b/>
          <w:sz w:val="24"/>
          <w:szCs w:val="24"/>
        </w:rPr>
        <w:t xml:space="preserve"> СЕССИЯ</w:t>
      </w:r>
    </w:p>
    <w:p w14:paraId="5E710761" w14:textId="77777777" w:rsidR="00CB506F" w:rsidRPr="009C1A65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31350EF9" w14:textId="77777777" w:rsidR="00CB506F" w:rsidRPr="009C1A65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РЕШЕНИЕ</w:t>
      </w:r>
    </w:p>
    <w:p w14:paraId="5B8C2E29" w14:textId="77777777" w:rsidR="00CB506F" w:rsidRPr="009C1A65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2BD3D494" w14:textId="022A2747" w:rsidR="00CB506F" w:rsidRPr="009C1A65" w:rsidRDefault="00CB506F" w:rsidP="006A7F68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26 февраля 2025 г.                                                                                </w:t>
      </w:r>
      <w:r w:rsidR="00CE460C" w:rsidRPr="009C1A65">
        <w:rPr>
          <w:b/>
          <w:sz w:val="24"/>
          <w:szCs w:val="24"/>
        </w:rPr>
        <w:t xml:space="preserve">                             </w:t>
      </w:r>
      <w:r w:rsidRPr="009C1A65">
        <w:rPr>
          <w:b/>
          <w:sz w:val="24"/>
          <w:szCs w:val="24"/>
        </w:rPr>
        <w:t>№27-</w:t>
      </w:r>
      <w:r w:rsidR="00CE460C" w:rsidRPr="009C1A65">
        <w:rPr>
          <w:b/>
          <w:sz w:val="24"/>
          <w:szCs w:val="24"/>
        </w:rPr>
        <w:t>10</w:t>
      </w:r>
      <w:r w:rsidRPr="009C1A65">
        <w:rPr>
          <w:b/>
          <w:sz w:val="24"/>
          <w:szCs w:val="24"/>
        </w:rPr>
        <w:t xml:space="preserve"> </w:t>
      </w:r>
    </w:p>
    <w:p w14:paraId="309E378B" w14:textId="77777777" w:rsidR="008B1A00" w:rsidRPr="009C1A65" w:rsidRDefault="008B1A00" w:rsidP="006A7F68">
      <w:pPr>
        <w:spacing w:line="360" w:lineRule="auto"/>
        <w:jc w:val="center"/>
        <w:rPr>
          <w:b/>
          <w:sz w:val="24"/>
          <w:szCs w:val="24"/>
        </w:rPr>
      </w:pPr>
    </w:p>
    <w:p w14:paraId="40C58E36" w14:textId="29091A3A" w:rsidR="00B658F7" w:rsidRPr="009C1A65" w:rsidRDefault="00B658F7" w:rsidP="006A7F68">
      <w:pPr>
        <w:spacing w:line="360" w:lineRule="auto"/>
        <w:jc w:val="center"/>
        <w:rPr>
          <w:rStyle w:val="ad"/>
          <w:sz w:val="24"/>
          <w:szCs w:val="24"/>
          <w:bdr w:val="none" w:sz="0" w:space="0" w:color="auto" w:frame="1"/>
        </w:rPr>
      </w:pPr>
      <w:r w:rsidRPr="009C1A65">
        <w:rPr>
          <w:rStyle w:val="ad"/>
          <w:sz w:val="24"/>
          <w:szCs w:val="24"/>
          <w:bdr w:val="none" w:sz="0" w:space="0" w:color="auto" w:frame="1"/>
        </w:rPr>
        <w:t xml:space="preserve">О порядке оплаты труда работников органов местного самоуправления </w:t>
      </w:r>
      <w:r w:rsidR="002E1074" w:rsidRPr="009C1A65">
        <w:rPr>
          <w:rStyle w:val="ad"/>
          <w:sz w:val="24"/>
          <w:szCs w:val="24"/>
          <w:bdr w:val="none" w:sz="0" w:space="0" w:color="auto" w:frame="1"/>
        </w:rPr>
        <w:t>городского поселения</w:t>
      </w:r>
      <w:r w:rsidRPr="009C1A65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CE460C" w:rsidRPr="009C1A65">
        <w:rPr>
          <w:rStyle w:val="ad"/>
          <w:sz w:val="24"/>
          <w:szCs w:val="24"/>
          <w:bdr w:val="none" w:sz="0" w:space="0" w:color="auto" w:frame="1"/>
        </w:rPr>
        <w:t>«</w:t>
      </w:r>
      <w:r w:rsidRPr="009C1A65">
        <w:rPr>
          <w:rStyle w:val="ad"/>
          <w:sz w:val="24"/>
          <w:szCs w:val="24"/>
          <w:bdr w:val="none" w:sz="0" w:space="0" w:color="auto" w:frame="1"/>
        </w:rPr>
        <w:t>Город Удачный</w:t>
      </w:r>
      <w:r w:rsidR="00CE460C" w:rsidRPr="009C1A65">
        <w:rPr>
          <w:rStyle w:val="ad"/>
          <w:sz w:val="24"/>
          <w:szCs w:val="24"/>
          <w:bdr w:val="none" w:sz="0" w:space="0" w:color="auto" w:frame="1"/>
        </w:rPr>
        <w:t>»</w:t>
      </w:r>
      <w:r w:rsidR="002E1074" w:rsidRPr="009C1A65">
        <w:rPr>
          <w:rStyle w:val="ad"/>
          <w:sz w:val="24"/>
          <w:szCs w:val="24"/>
          <w:bdr w:val="none" w:sz="0" w:space="0" w:color="auto" w:frame="1"/>
        </w:rPr>
        <w:t xml:space="preserve"> муниципального района</w:t>
      </w:r>
      <w:r w:rsidRPr="009C1A65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CE460C" w:rsidRPr="009C1A65">
        <w:rPr>
          <w:rStyle w:val="ad"/>
          <w:sz w:val="24"/>
          <w:szCs w:val="24"/>
          <w:bdr w:val="none" w:sz="0" w:space="0" w:color="auto" w:frame="1"/>
        </w:rPr>
        <w:t>«</w:t>
      </w:r>
      <w:r w:rsidRPr="009C1A65">
        <w:rPr>
          <w:rStyle w:val="ad"/>
          <w:sz w:val="24"/>
          <w:szCs w:val="24"/>
          <w:bdr w:val="none" w:sz="0" w:space="0" w:color="auto" w:frame="1"/>
        </w:rPr>
        <w:t>Мирнинск</w:t>
      </w:r>
      <w:r w:rsidR="002E1074" w:rsidRPr="009C1A65">
        <w:rPr>
          <w:rStyle w:val="ad"/>
          <w:sz w:val="24"/>
          <w:szCs w:val="24"/>
          <w:bdr w:val="none" w:sz="0" w:space="0" w:color="auto" w:frame="1"/>
        </w:rPr>
        <w:t>ий</w:t>
      </w:r>
      <w:r w:rsidR="00F90D4E" w:rsidRPr="009C1A65">
        <w:rPr>
          <w:rStyle w:val="ad"/>
          <w:sz w:val="24"/>
          <w:szCs w:val="24"/>
          <w:bdr w:val="none" w:sz="0" w:space="0" w:color="auto" w:frame="1"/>
        </w:rPr>
        <w:t xml:space="preserve"> район</w:t>
      </w:r>
      <w:r w:rsidR="00CE460C" w:rsidRPr="009C1A65">
        <w:rPr>
          <w:rStyle w:val="ad"/>
          <w:sz w:val="24"/>
          <w:szCs w:val="24"/>
          <w:bdr w:val="none" w:sz="0" w:space="0" w:color="auto" w:frame="1"/>
        </w:rPr>
        <w:t>»</w:t>
      </w:r>
    </w:p>
    <w:p w14:paraId="75ED88BA" w14:textId="77777777" w:rsidR="00B658F7" w:rsidRDefault="00B658F7" w:rsidP="006A7F68">
      <w:pPr>
        <w:spacing w:line="360" w:lineRule="auto"/>
        <w:jc w:val="center"/>
        <w:rPr>
          <w:sz w:val="24"/>
          <w:szCs w:val="24"/>
        </w:rPr>
      </w:pPr>
      <w:r w:rsidRPr="009C1A65">
        <w:rPr>
          <w:rStyle w:val="ad"/>
          <w:sz w:val="24"/>
          <w:szCs w:val="24"/>
          <w:bdr w:val="none" w:sz="0" w:space="0" w:color="auto" w:frame="1"/>
        </w:rPr>
        <w:t>Республики Саха (Якутия)</w:t>
      </w:r>
      <w:r w:rsidRPr="009C1A65">
        <w:rPr>
          <w:sz w:val="24"/>
          <w:szCs w:val="24"/>
        </w:rPr>
        <w:t xml:space="preserve"> </w:t>
      </w:r>
    </w:p>
    <w:p w14:paraId="6DD373F9" w14:textId="77777777" w:rsidR="006F6BF1" w:rsidRPr="009C1A65" w:rsidRDefault="006F6BF1" w:rsidP="006A7F68">
      <w:pPr>
        <w:spacing w:line="360" w:lineRule="auto"/>
        <w:jc w:val="center"/>
        <w:rPr>
          <w:sz w:val="24"/>
          <w:szCs w:val="24"/>
        </w:rPr>
      </w:pPr>
    </w:p>
    <w:p w14:paraId="3124DA32" w14:textId="77777777" w:rsidR="006F6BF1" w:rsidRPr="006F6BF1" w:rsidRDefault="006F6BF1" w:rsidP="006F6BF1">
      <w:pPr>
        <w:spacing w:line="360" w:lineRule="auto"/>
        <w:jc w:val="center"/>
        <w:rPr>
          <w:bCs/>
          <w:i/>
        </w:rPr>
      </w:pPr>
      <w:r w:rsidRPr="006F6BF1">
        <w:rPr>
          <w:bCs/>
          <w:i/>
        </w:rPr>
        <w:t>в редакции решения городского Совета депутатов ГП «город Удачный» от 30.04.2025 №29-3</w:t>
      </w:r>
    </w:p>
    <w:p w14:paraId="34A342FA" w14:textId="77777777" w:rsidR="00B658F7" w:rsidRPr="009C1A65" w:rsidRDefault="00B658F7" w:rsidP="006A7F68">
      <w:pPr>
        <w:spacing w:line="360" w:lineRule="auto"/>
        <w:jc w:val="center"/>
        <w:rPr>
          <w:sz w:val="24"/>
          <w:szCs w:val="24"/>
        </w:rPr>
      </w:pPr>
    </w:p>
    <w:p w14:paraId="2EB9B6DC" w14:textId="7AEC0384" w:rsidR="00DB2BFA" w:rsidRPr="009C1A65" w:rsidRDefault="00DB2BFA" w:rsidP="006A7F68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В целях реализации </w:t>
      </w:r>
      <w:r w:rsidR="009B64E7" w:rsidRPr="009C1A65">
        <w:rPr>
          <w:sz w:val="24"/>
          <w:szCs w:val="24"/>
        </w:rPr>
        <w:t xml:space="preserve">Федерального закона от </w:t>
      </w:r>
      <w:r w:rsidRPr="009C1A65">
        <w:rPr>
          <w:sz w:val="24"/>
          <w:szCs w:val="24"/>
        </w:rPr>
        <w:t xml:space="preserve">6 октября 2003 года N131-ФЗ </w:t>
      </w:r>
      <w:r w:rsidR="00CE460C" w:rsidRPr="009C1A65">
        <w:rPr>
          <w:sz w:val="24"/>
          <w:szCs w:val="24"/>
        </w:rPr>
        <w:t>«</w:t>
      </w:r>
      <w:r w:rsidRPr="009C1A65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E460C" w:rsidRPr="009C1A65">
        <w:rPr>
          <w:sz w:val="24"/>
          <w:szCs w:val="24"/>
        </w:rPr>
        <w:t>»</w:t>
      </w:r>
      <w:r w:rsidRPr="009C1A65">
        <w:rPr>
          <w:sz w:val="24"/>
          <w:szCs w:val="24"/>
        </w:rPr>
        <w:t xml:space="preserve">, Федерального закона от 2 марта 2007 года № 25-ФЗ </w:t>
      </w:r>
      <w:r w:rsidR="00CE460C" w:rsidRPr="009C1A65">
        <w:rPr>
          <w:sz w:val="24"/>
          <w:szCs w:val="24"/>
        </w:rPr>
        <w:t>«</w:t>
      </w:r>
      <w:r w:rsidRPr="009C1A65">
        <w:rPr>
          <w:sz w:val="24"/>
          <w:szCs w:val="24"/>
        </w:rPr>
        <w:t>О муниципальной службе в Российской Федерации</w:t>
      </w:r>
      <w:r w:rsidR="00CE460C" w:rsidRPr="009C1A65">
        <w:rPr>
          <w:sz w:val="24"/>
          <w:szCs w:val="24"/>
        </w:rPr>
        <w:t>»</w:t>
      </w:r>
      <w:r w:rsidRPr="009C1A65">
        <w:rPr>
          <w:sz w:val="24"/>
          <w:szCs w:val="24"/>
        </w:rPr>
        <w:t xml:space="preserve"> и Закона Республики Саха (Якутия) от 11 июля 2007 года 480-З № 975-Ш </w:t>
      </w:r>
      <w:r w:rsidR="00CE460C" w:rsidRPr="009C1A65">
        <w:rPr>
          <w:sz w:val="24"/>
          <w:szCs w:val="24"/>
        </w:rPr>
        <w:t>«</w:t>
      </w:r>
      <w:r w:rsidRPr="009C1A65">
        <w:rPr>
          <w:sz w:val="24"/>
          <w:szCs w:val="24"/>
        </w:rPr>
        <w:t xml:space="preserve">О муниципальной службе в Республике Саха (Якутия), руководствуясь статьями 136 и 86 Бюджетного Кодекса Российской Федерации, Уставом </w:t>
      </w:r>
      <w:r w:rsidR="009B64E7" w:rsidRPr="009C1A65">
        <w:rPr>
          <w:sz w:val="24"/>
          <w:szCs w:val="24"/>
        </w:rPr>
        <w:t xml:space="preserve">городского поселения </w:t>
      </w:r>
      <w:r w:rsidR="00CE460C" w:rsidRPr="009C1A65">
        <w:rPr>
          <w:sz w:val="24"/>
          <w:szCs w:val="24"/>
        </w:rPr>
        <w:t>«</w:t>
      </w:r>
      <w:r w:rsidRPr="009C1A65">
        <w:rPr>
          <w:sz w:val="24"/>
          <w:szCs w:val="24"/>
        </w:rPr>
        <w:t>Город Удачный</w:t>
      </w:r>
      <w:r w:rsidR="00CE460C" w:rsidRPr="009C1A65">
        <w:rPr>
          <w:sz w:val="24"/>
          <w:szCs w:val="24"/>
        </w:rPr>
        <w:t>»</w:t>
      </w:r>
      <w:r w:rsidRPr="009C1A65">
        <w:rPr>
          <w:sz w:val="24"/>
          <w:szCs w:val="24"/>
        </w:rPr>
        <w:t xml:space="preserve"> </w:t>
      </w:r>
      <w:r w:rsidR="009B64E7" w:rsidRPr="009C1A65">
        <w:rPr>
          <w:sz w:val="24"/>
          <w:szCs w:val="24"/>
        </w:rPr>
        <w:t xml:space="preserve">муниципального района </w:t>
      </w:r>
      <w:r w:rsidR="00CE460C" w:rsidRPr="009C1A65">
        <w:rPr>
          <w:sz w:val="24"/>
          <w:szCs w:val="24"/>
        </w:rPr>
        <w:t>«</w:t>
      </w:r>
      <w:r w:rsidR="009B64E7" w:rsidRPr="009C1A65">
        <w:rPr>
          <w:sz w:val="24"/>
          <w:szCs w:val="24"/>
        </w:rPr>
        <w:t>Мирнинский район</w:t>
      </w:r>
      <w:r w:rsidR="00CE460C" w:rsidRPr="009C1A65">
        <w:rPr>
          <w:sz w:val="24"/>
          <w:szCs w:val="24"/>
        </w:rPr>
        <w:t>»</w:t>
      </w:r>
      <w:r w:rsidRPr="009C1A65">
        <w:rPr>
          <w:sz w:val="24"/>
          <w:szCs w:val="24"/>
        </w:rPr>
        <w:t xml:space="preserve"> Республики Саха (Якутия),</w:t>
      </w:r>
      <w:r w:rsidRPr="009C1A65">
        <w:rPr>
          <w:bCs/>
          <w:sz w:val="24"/>
          <w:szCs w:val="24"/>
        </w:rPr>
        <w:t xml:space="preserve"> также в целях актуализации нормативно-правовых актов, регулирующих порядок и систему оплату труда работников администрации ГП </w:t>
      </w:r>
      <w:r w:rsidR="00CE460C" w:rsidRPr="009C1A65">
        <w:rPr>
          <w:bCs/>
          <w:sz w:val="24"/>
          <w:szCs w:val="24"/>
        </w:rPr>
        <w:t>«</w:t>
      </w:r>
      <w:r w:rsidRPr="009C1A65">
        <w:rPr>
          <w:bCs/>
          <w:sz w:val="24"/>
          <w:szCs w:val="24"/>
        </w:rPr>
        <w:t>Город Удачный</w:t>
      </w:r>
      <w:r w:rsidR="00CE460C" w:rsidRPr="009C1A65">
        <w:rPr>
          <w:bCs/>
          <w:sz w:val="24"/>
          <w:szCs w:val="24"/>
        </w:rPr>
        <w:t>»</w:t>
      </w:r>
      <w:r w:rsidRPr="009C1A65">
        <w:rPr>
          <w:sz w:val="24"/>
          <w:szCs w:val="24"/>
        </w:rPr>
        <w:t xml:space="preserve"> </w:t>
      </w:r>
      <w:r w:rsidRPr="009C1A65">
        <w:rPr>
          <w:b/>
          <w:sz w:val="24"/>
          <w:szCs w:val="24"/>
        </w:rPr>
        <w:t>городской Совет</w:t>
      </w:r>
      <w:r w:rsidR="00CE460C" w:rsidRPr="009C1A65">
        <w:rPr>
          <w:b/>
          <w:sz w:val="24"/>
          <w:szCs w:val="24"/>
        </w:rPr>
        <w:t xml:space="preserve"> депутатов</w:t>
      </w:r>
      <w:r w:rsidRPr="009C1A65">
        <w:rPr>
          <w:b/>
          <w:sz w:val="24"/>
          <w:szCs w:val="24"/>
        </w:rPr>
        <w:t xml:space="preserve"> решил:</w:t>
      </w:r>
    </w:p>
    <w:p w14:paraId="0F277C35" w14:textId="35D2D29D" w:rsidR="00B658F7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Fonts w:ascii="Times New Roman" w:hAnsi="Times New Roman"/>
          <w:sz w:val="24"/>
          <w:szCs w:val="24"/>
        </w:rPr>
        <w:t xml:space="preserve">Утвердить Положение о порядке оплаты труда лиц, замещающих муниципальные должности, муниципальных служащих органов местного самоуправления </w:t>
      </w:r>
      <w:r w:rsidR="00610308" w:rsidRPr="009C1A65">
        <w:rPr>
          <w:rFonts w:ascii="Times New Roman" w:hAnsi="Times New Roman"/>
          <w:sz w:val="24"/>
          <w:szCs w:val="24"/>
        </w:rPr>
        <w:t>городского поселения</w:t>
      </w:r>
      <w:r w:rsidRPr="009C1A65">
        <w:rPr>
          <w:rFonts w:ascii="Times New Roman" w:hAnsi="Times New Roman"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sz w:val="24"/>
          <w:szCs w:val="24"/>
        </w:rPr>
        <w:t>«</w:t>
      </w:r>
      <w:r w:rsidRPr="009C1A65">
        <w:rPr>
          <w:rFonts w:ascii="Times New Roman" w:hAnsi="Times New Roman"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sz w:val="24"/>
          <w:szCs w:val="24"/>
        </w:rPr>
        <w:t>»</w:t>
      </w:r>
      <w:r w:rsidR="00610308" w:rsidRPr="009C1A65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9C1A65">
        <w:rPr>
          <w:rFonts w:ascii="Times New Roman" w:hAnsi="Times New Roman"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sz w:val="24"/>
          <w:szCs w:val="24"/>
        </w:rPr>
        <w:t>«</w:t>
      </w:r>
      <w:r w:rsidRPr="009C1A65">
        <w:rPr>
          <w:rFonts w:ascii="Times New Roman" w:hAnsi="Times New Roman"/>
          <w:sz w:val="24"/>
          <w:szCs w:val="24"/>
        </w:rPr>
        <w:t>Мирнинск</w:t>
      </w:r>
      <w:r w:rsidR="00610308" w:rsidRPr="009C1A65">
        <w:rPr>
          <w:rFonts w:ascii="Times New Roman" w:hAnsi="Times New Roman"/>
          <w:sz w:val="24"/>
          <w:szCs w:val="24"/>
        </w:rPr>
        <w:t>ий</w:t>
      </w:r>
      <w:r w:rsidRPr="009C1A65">
        <w:rPr>
          <w:rFonts w:ascii="Times New Roman" w:hAnsi="Times New Roman"/>
          <w:sz w:val="24"/>
          <w:szCs w:val="24"/>
        </w:rPr>
        <w:t xml:space="preserve"> район</w:t>
      </w:r>
      <w:r w:rsidR="00CE460C" w:rsidRPr="009C1A65">
        <w:rPr>
          <w:rFonts w:ascii="Times New Roman" w:hAnsi="Times New Roman"/>
          <w:sz w:val="24"/>
          <w:szCs w:val="24"/>
        </w:rPr>
        <w:t>»</w:t>
      </w:r>
      <w:r w:rsidRPr="009C1A65">
        <w:rPr>
          <w:rFonts w:ascii="Times New Roman" w:hAnsi="Times New Roman"/>
          <w:sz w:val="24"/>
          <w:szCs w:val="24"/>
        </w:rPr>
        <w:t xml:space="preserve"> Республики Саха (Якутия) согласно приложению 1 к настоящему решению.</w:t>
      </w:r>
    </w:p>
    <w:p w14:paraId="78D4AF87" w14:textId="2444DF20" w:rsidR="00B658F7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lastRenderedPageBreak/>
        <w:t xml:space="preserve">Утвердить Положение о порядке оплаты труда лиц, исполняющих обязанности по техническому обеспечению деятельности органов местного самоуправления 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2 к настоящему решению.</w:t>
      </w:r>
    </w:p>
    <w:p w14:paraId="125EC9AE" w14:textId="3D720BB8" w:rsidR="00B658F7" w:rsidRPr="009C1A65" w:rsidRDefault="00666D1A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 Республики Саха (Якутия) согласно приложению 3 к настоящему решению.</w:t>
      </w:r>
    </w:p>
    <w:p w14:paraId="596BC099" w14:textId="5CAA087E" w:rsidR="00B658F7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определения и выплаты надбавки за классный чин муниципальным служащим органов местного самоуправления 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4 к настоящему решению.</w:t>
      </w:r>
    </w:p>
    <w:p w14:paraId="15C883C1" w14:textId="485ED80A" w:rsidR="00B658F7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ежемесячного денежного поощрения, установленного к должн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остному окладу работников органов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5 к настоящему решению.</w:t>
      </w:r>
    </w:p>
    <w:p w14:paraId="4873323E" w14:textId="5C0DD950" w:rsidR="00B658F7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единовременной выплаты при предоставлении ежегодно оплачиваемого отпуска работникам орган</w:t>
      </w:r>
      <w:r w:rsidR="00F90D4E" w:rsidRPr="009C1A65">
        <w:rPr>
          <w:rStyle w:val="ad"/>
          <w:rFonts w:ascii="Times New Roman" w:hAnsi="Times New Roman"/>
          <w:b w:val="0"/>
          <w:sz w:val="24"/>
          <w:szCs w:val="24"/>
        </w:rPr>
        <w:t>ов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6 к настоящему решению.</w:t>
      </w:r>
    </w:p>
    <w:p w14:paraId="065B5808" w14:textId="6BB382D3" w:rsidR="00B658F7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надбавки к должностному окладу за работу со сведениями, составляющими государс</w:t>
      </w:r>
      <w:r w:rsidR="00F90D4E" w:rsidRPr="009C1A65">
        <w:rPr>
          <w:rStyle w:val="ad"/>
          <w:rFonts w:ascii="Times New Roman" w:hAnsi="Times New Roman"/>
          <w:b w:val="0"/>
          <w:sz w:val="24"/>
          <w:szCs w:val="24"/>
        </w:rPr>
        <w:t>твенную тайну, работникам органов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7 к настоящему решению.</w:t>
      </w:r>
    </w:p>
    <w:p w14:paraId="776707FE" w14:textId="2906CDC1" w:rsidR="00CE460C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единовременной материальной помощи работникам орган</w:t>
      </w:r>
      <w:r w:rsidR="00F90D4E" w:rsidRPr="009C1A65">
        <w:rPr>
          <w:rStyle w:val="ad"/>
          <w:rFonts w:ascii="Times New Roman" w:hAnsi="Times New Roman"/>
          <w:b w:val="0"/>
          <w:sz w:val="24"/>
          <w:szCs w:val="24"/>
        </w:rPr>
        <w:t>ов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9C1A65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8 к настоящему решению.</w:t>
      </w:r>
    </w:p>
    <w:p w14:paraId="6A7CF256" w14:textId="11C76859" w:rsidR="00CE460C" w:rsidRPr="009C1A65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</w:t>
      </w:r>
      <w:r w:rsidR="00CE460C" w:rsidRPr="009C1A65">
        <w:rPr>
          <w:rFonts w:ascii="Times New Roman" w:hAnsi="Times New Roman"/>
          <w:sz w:val="24"/>
          <w:szCs w:val="24"/>
        </w:rPr>
        <w:t>Порядок выплаты дополнительных ежемесячных выплат</w:t>
      </w:r>
      <w:r w:rsidR="00CE460C"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sz w:val="24"/>
          <w:szCs w:val="24"/>
        </w:rPr>
        <w:t>водителям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  <w:r w:rsidR="00CE460C" w:rsidRPr="009C1A65">
        <w:rPr>
          <w:rFonts w:ascii="Times New Roman" w:hAnsi="Times New Roman"/>
          <w:b/>
          <w:sz w:val="24"/>
          <w:szCs w:val="24"/>
        </w:rPr>
        <w:t xml:space="preserve">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согласно приложению 9 к настоящему решению.</w:t>
      </w:r>
    </w:p>
    <w:p w14:paraId="0AF45660" w14:textId="31D47450" w:rsidR="00CE460C" w:rsidRPr="009C1A65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Fonts w:ascii="Times New Roman" w:hAnsi="Times New Roman"/>
          <w:bCs/>
          <w:sz w:val="24"/>
          <w:szCs w:val="24"/>
        </w:rPr>
        <w:lastRenderedPageBreak/>
        <w:t>Опубликовать н</w:t>
      </w:r>
      <w:r w:rsidRPr="009C1A65">
        <w:rPr>
          <w:rFonts w:ascii="Times New Roman" w:hAnsi="Times New Roman"/>
          <w:sz w:val="24"/>
          <w:szCs w:val="24"/>
        </w:rPr>
        <w:t>астоящее решение в порядке, предусмотренном Уставом ГП «Город Удачный».</w:t>
      </w:r>
    </w:p>
    <w:p w14:paraId="69F557E4" w14:textId="77777777" w:rsidR="00CE460C" w:rsidRPr="009C1A65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Fonts w:ascii="Times New Roman" w:hAnsi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6749D5B9" w14:textId="0439B626" w:rsidR="00666D1A" w:rsidRPr="009C1A65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Fonts w:ascii="Times New Roman" w:hAnsi="Times New Roman"/>
          <w:sz w:val="24"/>
          <w:szCs w:val="24"/>
        </w:rPr>
        <w:t>Со дня вступления в силу настоящего решения п</w:t>
      </w:r>
      <w:r w:rsidR="00666D1A" w:rsidRPr="009C1A65">
        <w:rPr>
          <w:rFonts w:ascii="Times New Roman" w:hAnsi="Times New Roman"/>
          <w:sz w:val="24"/>
          <w:szCs w:val="24"/>
        </w:rPr>
        <w:t>ризнать утратившими силу</w:t>
      </w:r>
      <w:r w:rsidR="00703F61" w:rsidRPr="009C1A65">
        <w:rPr>
          <w:rFonts w:ascii="Times New Roman" w:hAnsi="Times New Roman"/>
          <w:sz w:val="24"/>
          <w:szCs w:val="24"/>
        </w:rPr>
        <w:t>:</w:t>
      </w:r>
    </w:p>
    <w:p w14:paraId="467D7235" w14:textId="3C4CA388" w:rsidR="00CB506F" w:rsidRPr="009C1A65" w:rsidRDefault="00703F61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</w:t>
      </w:r>
      <w:r w:rsidR="002D22F2" w:rsidRPr="009C1A65">
        <w:rPr>
          <w:rStyle w:val="ad"/>
          <w:rFonts w:ascii="Times New Roman" w:hAnsi="Times New Roman"/>
          <w:b w:val="0"/>
          <w:sz w:val="24"/>
          <w:szCs w:val="24"/>
        </w:rPr>
        <w:t>городского С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овета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27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декабря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201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7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года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№ 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5-4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5E3C5D" w:rsidRPr="009C1A65">
        <w:rPr>
          <w:rFonts w:ascii="Times New Roman" w:hAnsi="Times New Roman"/>
          <w:bCs/>
          <w:sz w:val="24"/>
          <w:szCs w:val="24"/>
        </w:rPr>
        <w:t>О</w:t>
      </w:r>
      <w:r w:rsidR="002D22F2" w:rsidRPr="009C1A65">
        <w:rPr>
          <w:rFonts w:ascii="Times New Roman" w:hAnsi="Times New Roman"/>
          <w:bCs/>
          <w:sz w:val="24"/>
          <w:szCs w:val="24"/>
        </w:rPr>
        <w:t xml:space="preserve">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="002D22F2"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2D22F2"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2D22F2" w:rsidRPr="009C1A65">
        <w:rPr>
          <w:rStyle w:val="ad"/>
          <w:rFonts w:ascii="Times New Roman" w:hAnsi="Times New Roman"/>
          <w:b w:val="0"/>
          <w:sz w:val="24"/>
          <w:szCs w:val="24"/>
        </w:rPr>
        <w:t>;</w:t>
      </w:r>
    </w:p>
    <w:p w14:paraId="652F407B" w14:textId="26178498" w:rsidR="00CB506F" w:rsidRPr="009C1A65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17 мая 2018 года № 8-5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О внесении изменений в решение городского Совета</w:t>
      </w:r>
      <w:r w:rsidR="002B6EF6" w:rsidRPr="009C1A65">
        <w:rPr>
          <w:rFonts w:ascii="Times New Roman" w:hAnsi="Times New Roman"/>
          <w:bCs/>
          <w:sz w:val="24"/>
          <w:szCs w:val="24"/>
        </w:rPr>
        <w:t xml:space="preserve"> депутатов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2B6EF6" w:rsidRPr="009C1A65">
        <w:rPr>
          <w:rFonts w:ascii="Times New Roman" w:hAnsi="Times New Roman"/>
          <w:bCs/>
          <w:sz w:val="24"/>
          <w:szCs w:val="24"/>
        </w:rPr>
        <w:t xml:space="preserve">МО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487644" w:rsidRPr="009C1A65">
        <w:rPr>
          <w:rFonts w:ascii="Times New Roman" w:hAnsi="Times New Roman"/>
          <w:bCs/>
          <w:sz w:val="24"/>
          <w:szCs w:val="24"/>
        </w:rPr>
        <w:t xml:space="preserve"> от 27 декабря 2017 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6C7E9932" w14:textId="7DC380CE" w:rsidR="00CB506F" w:rsidRPr="009C1A65" w:rsidRDefault="002D22F2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овета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24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октября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20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18</w:t>
      </w:r>
      <w:r w:rsidR="00B658F7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года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№ 1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1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-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2</w:t>
      </w:r>
      <w:r w:rsidR="00F90D4E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</w:t>
      </w:r>
      <w:r w:rsidR="005E3C5D" w:rsidRPr="009C1A65">
        <w:rPr>
          <w:rFonts w:ascii="Times New Roman" w:hAnsi="Times New Roman"/>
          <w:bCs/>
          <w:sz w:val="24"/>
          <w:szCs w:val="24"/>
        </w:rPr>
        <w:t>7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5E3C5D" w:rsidRPr="009C1A65">
        <w:rPr>
          <w:rFonts w:ascii="Times New Roman" w:hAnsi="Times New Roman"/>
          <w:bCs/>
          <w:sz w:val="24"/>
          <w:szCs w:val="24"/>
        </w:rPr>
        <w:t>декабря</w:t>
      </w:r>
      <w:r w:rsidRPr="009C1A65">
        <w:rPr>
          <w:rFonts w:ascii="Times New Roman" w:hAnsi="Times New Roman"/>
          <w:bCs/>
          <w:sz w:val="24"/>
          <w:szCs w:val="24"/>
        </w:rPr>
        <w:t xml:space="preserve"> 201</w:t>
      </w:r>
      <w:r w:rsidR="005E3C5D" w:rsidRPr="009C1A65">
        <w:rPr>
          <w:rFonts w:ascii="Times New Roman" w:hAnsi="Times New Roman"/>
          <w:bCs/>
          <w:sz w:val="24"/>
          <w:szCs w:val="24"/>
        </w:rPr>
        <w:t>7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</w:t>
      </w:r>
      <w:r w:rsidR="005E3C5D" w:rsidRPr="009C1A65">
        <w:rPr>
          <w:rFonts w:ascii="Times New Roman" w:hAnsi="Times New Roman"/>
          <w:bCs/>
          <w:sz w:val="24"/>
          <w:szCs w:val="24"/>
        </w:rPr>
        <w:t>5-4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="005E3C5D" w:rsidRPr="009C1A65">
        <w:rPr>
          <w:rFonts w:ascii="Times New Roman" w:hAnsi="Times New Roman"/>
          <w:bCs/>
          <w:sz w:val="24"/>
          <w:szCs w:val="24"/>
        </w:rPr>
        <w:t>О</w:t>
      </w:r>
      <w:r w:rsidRPr="009C1A65">
        <w:rPr>
          <w:rFonts w:ascii="Times New Roman" w:hAnsi="Times New Roman"/>
          <w:bCs/>
          <w:sz w:val="24"/>
          <w:szCs w:val="24"/>
        </w:rPr>
        <w:t xml:space="preserve">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5E3C5D" w:rsidRPr="009C1A65">
        <w:rPr>
          <w:rFonts w:ascii="Times New Roman" w:hAnsi="Times New Roman"/>
          <w:bCs/>
          <w:sz w:val="24"/>
          <w:szCs w:val="24"/>
        </w:rPr>
        <w:t>;</w:t>
      </w:r>
    </w:p>
    <w:p w14:paraId="090A0AC9" w14:textId="0FC4A3A5" w:rsidR="00CB506F" w:rsidRPr="009C1A65" w:rsidRDefault="005E3C5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Решение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20 марта 2019 года № 16-5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44528431" w14:textId="2FBB58C3" w:rsidR="00CB506F" w:rsidRPr="009C1A65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Fonts w:ascii="Times New Roman" w:hAnsi="Times New Roman"/>
          <w:bCs/>
          <w:sz w:val="24"/>
          <w:szCs w:val="24"/>
        </w:rPr>
        <w:t>Р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25 сентября 2019 года № 19-1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025A48AF" w14:textId="272649AC" w:rsidR="00CB506F" w:rsidRPr="009C1A65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Fonts w:ascii="Times New Roman" w:hAnsi="Times New Roman"/>
          <w:bCs/>
          <w:sz w:val="24"/>
          <w:szCs w:val="24"/>
        </w:rPr>
        <w:t>Р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>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="005E3C5D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27 ноября 2019 года № 20-4</w:t>
      </w:r>
      <w:r w:rsidR="00F90D4E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5E3C5D"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="005E3C5D"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="005E3C5D"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5E3C5D"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="005E3C5D"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="005E3C5D"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="005E3C5D"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5E3C5D"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5E3C5D" w:rsidRPr="009C1A65">
        <w:rPr>
          <w:rFonts w:ascii="Times New Roman" w:hAnsi="Times New Roman"/>
          <w:bCs/>
          <w:sz w:val="24"/>
          <w:szCs w:val="24"/>
        </w:rPr>
        <w:t>;</w:t>
      </w:r>
    </w:p>
    <w:p w14:paraId="0C127450" w14:textId="66C32A47" w:rsidR="00CB506F" w:rsidRPr="009C1A65" w:rsidRDefault="005E3C5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lastRenderedPageBreak/>
        <w:t>Решение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18 марта 2020 года № 2</w:t>
      </w:r>
      <w:r w:rsidR="0048654D" w:rsidRPr="009C1A65">
        <w:rPr>
          <w:rStyle w:val="ad"/>
          <w:rFonts w:ascii="Times New Roman" w:hAnsi="Times New Roman"/>
          <w:b w:val="0"/>
          <w:sz w:val="24"/>
          <w:szCs w:val="24"/>
        </w:rPr>
        <w:t>3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>-</w:t>
      </w:r>
      <w:r w:rsidR="0048654D" w:rsidRPr="009C1A65">
        <w:rPr>
          <w:rStyle w:val="ad"/>
          <w:rFonts w:ascii="Times New Roman" w:hAnsi="Times New Roman"/>
          <w:b w:val="0"/>
          <w:sz w:val="24"/>
          <w:szCs w:val="24"/>
        </w:rPr>
        <w:t>7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0416FA" w:rsidRPr="009C1A65">
        <w:rPr>
          <w:rFonts w:ascii="Times New Roman" w:hAnsi="Times New Roman"/>
          <w:bCs/>
          <w:sz w:val="24"/>
          <w:szCs w:val="24"/>
        </w:rPr>
        <w:t>отдельные решения городского Совета депутатов о порядке оплаты работников органов местного самоуправления</w:t>
      </w:r>
      <w:r w:rsidRPr="009C1A65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67150389" w14:textId="2B2C1A75" w:rsidR="00CB506F" w:rsidRPr="009C1A65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18 ноября 2020 года № 28-6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1A1CB49F" w14:textId="4EA26943" w:rsidR="00CB506F" w:rsidRPr="009C1A65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23 декабря 2020 года № 30-3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30850BE9" w14:textId="533207CC" w:rsidR="00CB506F" w:rsidRPr="009C1A65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24 февраля 2021 года № 31-4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13437B8A" w14:textId="68064608" w:rsidR="00CB506F" w:rsidRPr="009C1A65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13 октября 2021 года № 36-1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2E6CD349" w14:textId="77777777" w:rsidR="00487644" w:rsidRPr="009C1A65" w:rsidRDefault="0048654D" w:rsidP="00487644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2 марта 2022 года № 40-5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3DA06E31" w14:textId="77777777" w:rsidR="00487644" w:rsidRPr="009C1A65" w:rsidRDefault="0048654D" w:rsidP="00487644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15 июня 2022 года № 43-5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487644" w:rsidRPr="009C1A65">
        <w:rPr>
          <w:rFonts w:ascii="Times New Roman" w:eastAsia="Calibri" w:hAnsi="Times New Roman"/>
          <w:sz w:val="24"/>
          <w:szCs w:val="24"/>
        </w:rPr>
        <w:t xml:space="preserve">О внесении изменений в отдельные решения городского Совета депутатов о порядке </w:t>
      </w:r>
      <w:r w:rsidR="00487644" w:rsidRPr="009C1A65">
        <w:rPr>
          <w:rFonts w:ascii="Times New Roman" w:hAnsi="Times New Roman"/>
          <w:sz w:val="24"/>
          <w:szCs w:val="24"/>
        </w:rPr>
        <w:t>оплаты труда работников органов местного самоуправления</w:t>
      </w:r>
      <w:r w:rsidR="00487644" w:rsidRPr="009C1A65">
        <w:rPr>
          <w:rFonts w:ascii="Times New Roman" w:eastAsia="Calibri" w:hAnsi="Times New Roman"/>
          <w:sz w:val="24"/>
          <w:szCs w:val="24"/>
        </w:rPr>
        <w:t xml:space="preserve"> муниципального образования «Город Удачный» Мирнинского района</w:t>
      </w:r>
      <w:r w:rsidR="00487644"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487644" w:rsidRPr="009C1A65">
        <w:rPr>
          <w:rFonts w:ascii="Times New Roman" w:eastAsia="Calibri" w:hAnsi="Times New Roman"/>
          <w:sz w:val="24"/>
          <w:szCs w:val="24"/>
        </w:rPr>
        <w:t>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19A211DA" w14:textId="77777777" w:rsidR="000F798A" w:rsidRPr="009C1A65" w:rsidRDefault="0048654D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lastRenderedPageBreak/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21 декабря 2022 года № 4-4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447757BD" w14:textId="77777777" w:rsidR="000F798A" w:rsidRPr="009C1A65" w:rsidRDefault="0048654D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27 июня 2023 года № 9-2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326CFA4A" w14:textId="77777777" w:rsidR="000F798A" w:rsidRPr="009C1A65" w:rsidRDefault="00A43923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МО «Город Удачный» 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от 26 декабря 2023 года № 14-6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>;</w:t>
      </w:r>
    </w:p>
    <w:p w14:paraId="23CE0D82" w14:textId="19CABAC8" w:rsidR="00B658F7" w:rsidRPr="009C1A65" w:rsidRDefault="0048654D" w:rsidP="000F798A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9C1A65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</w:t>
      </w:r>
      <w:r w:rsidR="00F14128"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МО «Город Удачный»</w:t>
      </w:r>
      <w:r w:rsidRPr="009C1A65">
        <w:rPr>
          <w:rStyle w:val="ad"/>
          <w:rFonts w:ascii="Times New Roman" w:hAnsi="Times New Roman"/>
          <w:b w:val="0"/>
          <w:sz w:val="24"/>
          <w:szCs w:val="24"/>
        </w:rPr>
        <w:t xml:space="preserve"> от 24 апреля 2024 года № 17-5 </w:t>
      </w:r>
      <w:r w:rsidR="00CE460C" w:rsidRPr="009C1A65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</w:t>
      </w:r>
      <w:r w:rsidR="002B6EF6" w:rsidRPr="009C1A65">
        <w:rPr>
          <w:rFonts w:ascii="Times New Roman" w:hAnsi="Times New Roman"/>
          <w:bCs/>
          <w:sz w:val="24"/>
          <w:szCs w:val="24"/>
        </w:rPr>
        <w:t>Совета депутатов МО</w:t>
      </w:r>
      <w:r w:rsidRPr="009C1A65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от 27 декабря 2017 </w:t>
      </w:r>
      <w:r w:rsidR="00487644" w:rsidRPr="009C1A65">
        <w:rPr>
          <w:rFonts w:ascii="Times New Roman" w:hAnsi="Times New Roman"/>
          <w:bCs/>
          <w:sz w:val="24"/>
          <w:szCs w:val="24"/>
        </w:rPr>
        <w:t>года</w:t>
      </w:r>
      <w:r w:rsidRPr="009C1A65">
        <w:rPr>
          <w:rFonts w:ascii="Times New Roman" w:hAnsi="Times New Roman"/>
          <w:bCs/>
          <w:sz w:val="24"/>
          <w:szCs w:val="24"/>
        </w:rPr>
        <w:t xml:space="preserve"> № 5-4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 w:rsidRPr="009C1A65">
        <w:rPr>
          <w:rFonts w:ascii="Times New Roman" w:hAnsi="Times New Roman"/>
          <w:bCs/>
          <w:sz w:val="24"/>
          <w:szCs w:val="24"/>
        </w:rPr>
        <w:t>«</w:t>
      </w:r>
      <w:r w:rsidRPr="009C1A65">
        <w:rPr>
          <w:rFonts w:ascii="Times New Roman" w:hAnsi="Times New Roman"/>
          <w:bCs/>
          <w:sz w:val="24"/>
          <w:szCs w:val="24"/>
        </w:rPr>
        <w:t>Город Удачный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Pr="009C1A65">
        <w:rPr>
          <w:rFonts w:ascii="Times New Roman" w:hAnsi="Times New Roman"/>
          <w:bCs/>
          <w:sz w:val="24"/>
          <w:szCs w:val="24"/>
        </w:rPr>
        <w:t xml:space="preserve"> Мирнинского района Республи</w:t>
      </w:r>
      <w:r w:rsidR="00F90D4E" w:rsidRPr="009C1A65">
        <w:rPr>
          <w:rFonts w:ascii="Times New Roman" w:hAnsi="Times New Roman"/>
          <w:bCs/>
          <w:sz w:val="24"/>
          <w:szCs w:val="24"/>
        </w:rPr>
        <w:t>ки Саха (Якутия)</w:t>
      </w:r>
      <w:r w:rsidR="00CE460C" w:rsidRPr="009C1A65">
        <w:rPr>
          <w:rFonts w:ascii="Times New Roman" w:hAnsi="Times New Roman"/>
          <w:bCs/>
          <w:sz w:val="24"/>
          <w:szCs w:val="24"/>
        </w:rPr>
        <w:t>»</w:t>
      </w:r>
      <w:r w:rsidR="00F90D4E" w:rsidRPr="009C1A65">
        <w:rPr>
          <w:rFonts w:ascii="Times New Roman" w:hAnsi="Times New Roman"/>
          <w:bCs/>
          <w:sz w:val="24"/>
          <w:szCs w:val="24"/>
        </w:rPr>
        <w:t>.</w:t>
      </w:r>
    </w:p>
    <w:p w14:paraId="32E90C32" w14:textId="75F5A6C5" w:rsidR="00B658F7" w:rsidRPr="009C1A65" w:rsidRDefault="00B658F7" w:rsidP="006A7F68">
      <w:pPr>
        <w:pStyle w:val="1"/>
        <w:numPr>
          <w:ilvl w:val="0"/>
          <w:numId w:val="25"/>
        </w:numPr>
        <w:tabs>
          <w:tab w:val="clear" w:pos="1070"/>
        </w:tabs>
        <w:spacing w:after="0" w:line="36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C1A65">
        <w:rPr>
          <w:rFonts w:ascii="Times New Roman" w:hAnsi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 w:rsidRPr="009C1A65">
        <w:rPr>
          <w:rFonts w:ascii="Times New Roman" w:hAnsi="Times New Roman"/>
          <w:sz w:val="24"/>
          <w:szCs w:val="24"/>
        </w:rPr>
        <w:t>нов С. В.</w:t>
      </w:r>
      <w:r w:rsidRPr="009C1A65">
        <w:rPr>
          <w:rFonts w:ascii="Times New Roman" w:hAnsi="Times New Roman"/>
          <w:sz w:val="24"/>
          <w:szCs w:val="24"/>
        </w:rPr>
        <w:t>).</w:t>
      </w:r>
    </w:p>
    <w:p w14:paraId="083660FD" w14:textId="77777777" w:rsidR="009B64E7" w:rsidRPr="009C1A65" w:rsidRDefault="009B64E7" w:rsidP="006A7F6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933784B" w14:textId="77777777" w:rsidR="009B64E7" w:rsidRPr="009C1A65" w:rsidRDefault="009B64E7" w:rsidP="006A7F6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1859715" w14:textId="77777777" w:rsidR="00D63F5E" w:rsidRPr="009C1A65" w:rsidRDefault="00D63F5E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9C1A65" w:rsidRPr="009C1A65" w14:paraId="45D556A7" w14:textId="77777777" w:rsidTr="00970A08">
        <w:tc>
          <w:tcPr>
            <w:tcW w:w="4739" w:type="dxa"/>
          </w:tcPr>
          <w:p w14:paraId="2E985388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C1A65">
              <w:rPr>
                <w:b/>
                <w:sz w:val="24"/>
                <w:szCs w:val="24"/>
              </w:rPr>
              <w:t>Глава города</w:t>
            </w:r>
          </w:p>
          <w:p w14:paraId="24C954C3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AC573D6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3F9BF04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C1A65">
              <w:rPr>
                <w:b/>
                <w:sz w:val="24"/>
                <w:szCs w:val="24"/>
              </w:rPr>
              <w:t>__________А.В. Приходько</w:t>
            </w:r>
          </w:p>
          <w:p w14:paraId="7F21FA54" w14:textId="1169359E" w:rsidR="00CB506F" w:rsidRPr="009C1A65" w:rsidRDefault="00CE460C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 xml:space="preserve">27 февраля </w:t>
            </w:r>
            <w:r w:rsidR="00CB506F" w:rsidRPr="009C1A65">
              <w:rPr>
                <w:sz w:val="24"/>
                <w:szCs w:val="24"/>
              </w:rPr>
              <w:t>2025 г.</w:t>
            </w:r>
          </w:p>
          <w:p w14:paraId="558D6EB6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9C1A6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DDD223F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C1A65">
              <w:rPr>
                <w:b/>
                <w:sz w:val="24"/>
                <w:szCs w:val="24"/>
              </w:rPr>
              <w:t>Председатель</w:t>
            </w:r>
          </w:p>
          <w:p w14:paraId="17779478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C1A6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187814E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67872A4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C1A6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5D2C73B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232117A" w14:textId="77777777" w:rsidR="00CB506F" w:rsidRPr="009C1A65" w:rsidRDefault="00CB506F" w:rsidP="006A7F68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65E8F9B1" w14:textId="77777777" w:rsidR="007C39C0" w:rsidRPr="009C1A65" w:rsidRDefault="007C39C0" w:rsidP="006A7F68">
      <w:pPr>
        <w:spacing w:line="360" w:lineRule="auto"/>
        <w:rPr>
          <w:b/>
          <w:sz w:val="24"/>
          <w:szCs w:val="24"/>
        </w:rPr>
      </w:pPr>
    </w:p>
    <w:p w14:paraId="35BFD6A4" w14:textId="77777777" w:rsidR="00247E83" w:rsidRPr="009C1A65" w:rsidRDefault="00247E83" w:rsidP="006A7F68">
      <w:pPr>
        <w:spacing w:line="360" w:lineRule="auto"/>
        <w:rPr>
          <w:b/>
          <w:sz w:val="24"/>
          <w:szCs w:val="24"/>
        </w:rPr>
      </w:pPr>
    </w:p>
    <w:p w14:paraId="1B9A152A" w14:textId="77777777" w:rsidR="00247E83" w:rsidRPr="009C1A65" w:rsidRDefault="00247E83" w:rsidP="006A7F68">
      <w:pPr>
        <w:spacing w:line="360" w:lineRule="auto"/>
        <w:rPr>
          <w:b/>
          <w:sz w:val="24"/>
          <w:szCs w:val="24"/>
        </w:rPr>
      </w:pPr>
    </w:p>
    <w:p w14:paraId="10D496A1" w14:textId="77777777" w:rsidR="002B6EF6" w:rsidRPr="009C1A65" w:rsidRDefault="002B6EF6" w:rsidP="006A7F68">
      <w:pPr>
        <w:spacing w:line="360" w:lineRule="auto"/>
        <w:rPr>
          <w:b/>
          <w:sz w:val="24"/>
          <w:szCs w:val="24"/>
        </w:rPr>
      </w:pPr>
    </w:p>
    <w:p w14:paraId="706B7BDC" w14:textId="77777777" w:rsidR="00970A08" w:rsidRPr="009C1A65" w:rsidRDefault="00970A08" w:rsidP="006A7F68">
      <w:pPr>
        <w:spacing w:line="360" w:lineRule="auto"/>
        <w:ind w:left="5812"/>
        <w:jc w:val="both"/>
      </w:pPr>
      <w:r w:rsidRPr="009C1A65">
        <w:lastRenderedPageBreak/>
        <w:t>ПРИЛОЖЕНИЕ 1</w:t>
      </w:r>
    </w:p>
    <w:p w14:paraId="667B9BF5" w14:textId="77777777" w:rsidR="00970A08" w:rsidRPr="009C1A65" w:rsidRDefault="00970A08" w:rsidP="006A7F68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2F1AFBB8" w14:textId="77777777" w:rsidR="00970A08" w:rsidRPr="009C1A65" w:rsidRDefault="00970A08" w:rsidP="006A7F68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39378308" w14:textId="64B22FA6" w:rsidR="00970A08" w:rsidRPr="009C1A65" w:rsidRDefault="00970A08" w:rsidP="006A7F68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21AAA4CC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2A80E640" w14:textId="77777777" w:rsidR="00970A08" w:rsidRPr="009C1A65" w:rsidRDefault="00970A08" w:rsidP="006A7F68">
      <w:pPr>
        <w:spacing w:line="360" w:lineRule="auto"/>
        <w:jc w:val="center"/>
        <w:rPr>
          <w:i/>
        </w:rPr>
      </w:pPr>
    </w:p>
    <w:p w14:paraId="2E0DEB4F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Положение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</w:t>
      </w:r>
    </w:p>
    <w:p w14:paraId="6709092B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Республики Саха (Якутия)</w:t>
      </w:r>
    </w:p>
    <w:p w14:paraId="60B19DCC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8FF7986" w14:textId="15F9B95E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Настоящее Положение устанавливает единые условия оплаты труда и дополнительных выплат лицам, замещающим муниципальные должности и должности муниципальной службы в городском поселении «Город Удачный» муниципального района «Мирнинский район» Республики Саха (Я</w:t>
      </w:r>
      <w:r w:rsidRPr="009C1A65">
        <w:rPr>
          <w:rFonts w:eastAsiaTheme="minorEastAsia"/>
          <w:sz w:val="24"/>
          <w:szCs w:val="24"/>
        </w:rPr>
        <w:t>кутия) (далее – ГП «Город Удачный»)</w:t>
      </w:r>
      <w:r w:rsidRPr="009C1A65">
        <w:rPr>
          <w:sz w:val="24"/>
          <w:szCs w:val="24"/>
        </w:rPr>
        <w:t>, в целях обеспечения их социальных гарантий и в целях привлечения и закрепления высококвалифицированных кадров органов местного самоуправления ГП «Город Удачный».</w:t>
      </w:r>
    </w:p>
    <w:p w14:paraId="1BE5B810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56D301FF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Глава 1. Общие положения</w:t>
      </w:r>
    </w:p>
    <w:p w14:paraId="780078B6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4523DF98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Данное Положение разработано на основании действующих нормативно-правовых актов Российской Федерации и Республики Саха (Якутия), Закона Республики Саха (Я</w:t>
      </w:r>
      <w:r w:rsidRPr="009C1A65">
        <w:rPr>
          <w:rFonts w:eastAsiaTheme="minorEastAsia"/>
          <w:sz w:val="24"/>
          <w:szCs w:val="24"/>
        </w:rPr>
        <w:t>кутия</w:t>
      </w:r>
      <w:r w:rsidRPr="009C1A65">
        <w:rPr>
          <w:sz w:val="24"/>
          <w:szCs w:val="24"/>
        </w:rPr>
        <w:t>) от 19 июня 2008 года № 572-З №35-</w:t>
      </w:r>
      <w:r w:rsidRPr="009C1A65">
        <w:rPr>
          <w:sz w:val="24"/>
          <w:szCs w:val="24"/>
          <w:lang w:val="en-US"/>
        </w:rPr>
        <w:t>IV</w:t>
      </w:r>
      <w:r w:rsidRPr="009C1A65">
        <w:rPr>
          <w:sz w:val="24"/>
          <w:szCs w:val="24"/>
        </w:rPr>
        <w:t xml:space="preserve"> «О ежемесячных и иных дополнительных выплатах муниципальным служащим в Республике Саха (Якутия)», Закона Республики Саха (Я</w:t>
      </w:r>
      <w:r w:rsidRPr="009C1A65">
        <w:rPr>
          <w:rFonts w:eastAsiaTheme="minorEastAsia"/>
          <w:sz w:val="24"/>
          <w:szCs w:val="24"/>
        </w:rPr>
        <w:t>кутия</w:t>
      </w:r>
      <w:r w:rsidRPr="009C1A65">
        <w:rPr>
          <w:sz w:val="24"/>
          <w:szCs w:val="24"/>
        </w:rPr>
        <w:t>) от 26 декабря 2007 года 535-З № 1073-</w:t>
      </w:r>
      <w:r w:rsidRPr="009C1A65">
        <w:rPr>
          <w:sz w:val="24"/>
          <w:szCs w:val="24"/>
          <w:lang w:val="en-US"/>
        </w:rPr>
        <w:t>III</w:t>
      </w:r>
      <w:r w:rsidRPr="009C1A65">
        <w:rPr>
          <w:sz w:val="24"/>
          <w:szCs w:val="24"/>
        </w:rPr>
        <w:t xml:space="preserve"> «О реестре муниципальных должностей муниципальной службы в Республике Саха (Якутия) и соотношении должностей муниципальной службы и должностей государственной гражданской службы Республики Саха (Я</w:t>
      </w:r>
      <w:r w:rsidRPr="009C1A65">
        <w:rPr>
          <w:rFonts w:eastAsiaTheme="minorEastAsia"/>
          <w:sz w:val="24"/>
          <w:szCs w:val="24"/>
        </w:rPr>
        <w:t>кутия</w:t>
      </w:r>
      <w:r w:rsidRPr="009C1A65">
        <w:rPr>
          <w:sz w:val="24"/>
          <w:szCs w:val="24"/>
        </w:rPr>
        <w:t>)», Закона Республики Саха (Я</w:t>
      </w:r>
      <w:r w:rsidRPr="009C1A65">
        <w:rPr>
          <w:rFonts w:eastAsiaTheme="minorEastAsia"/>
          <w:sz w:val="24"/>
          <w:szCs w:val="24"/>
        </w:rPr>
        <w:t>кутия</w:t>
      </w:r>
      <w:r w:rsidRPr="009C1A65">
        <w:rPr>
          <w:sz w:val="24"/>
          <w:szCs w:val="24"/>
        </w:rPr>
        <w:t>) от 17 июля 2007 года 480-З № 975-</w:t>
      </w:r>
      <w:r w:rsidRPr="009C1A65">
        <w:rPr>
          <w:sz w:val="24"/>
          <w:szCs w:val="24"/>
          <w:lang w:val="en-US"/>
        </w:rPr>
        <w:t>III</w:t>
      </w:r>
      <w:r w:rsidRPr="009C1A65">
        <w:rPr>
          <w:sz w:val="24"/>
          <w:szCs w:val="24"/>
        </w:rPr>
        <w:t xml:space="preserve"> «О муниципальной службе в Республике Саха (Я</w:t>
      </w:r>
      <w:r w:rsidRPr="009C1A65">
        <w:rPr>
          <w:rFonts w:eastAsiaTheme="minorEastAsia"/>
          <w:sz w:val="24"/>
          <w:szCs w:val="24"/>
        </w:rPr>
        <w:t>кутия</w:t>
      </w:r>
      <w:r w:rsidRPr="009C1A65">
        <w:rPr>
          <w:sz w:val="24"/>
          <w:szCs w:val="24"/>
        </w:rPr>
        <w:t>)», постановления Правительства Республики Саха (Якутия) от 14 декабря 2012 года № 566 «О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(Якутия)», постановления Правительства Республики Саха (Я</w:t>
      </w:r>
      <w:r w:rsidRPr="009C1A65">
        <w:rPr>
          <w:rFonts w:eastAsiaTheme="minorEastAsia"/>
          <w:sz w:val="24"/>
          <w:szCs w:val="24"/>
        </w:rPr>
        <w:t>кутия</w:t>
      </w:r>
      <w:r w:rsidRPr="009C1A65">
        <w:rPr>
          <w:sz w:val="24"/>
          <w:szCs w:val="24"/>
        </w:rPr>
        <w:t>) от 14 декабря 2012 года № 565 «О предельных нормативах денежного содержания муниципальных служащих в Республике Саха (Якутия)», Устава ГП «Город Удачный».</w:t>
      </w:r>
    </w:p>
    <w:p w14:paraId="0C459F4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Учитывая, что бюджет ГП «Город Удачный» не является дотационным, органы местного самоуправления самостоятельно определяют размер и условия денежного вознаграждения лиц, замещающих муниципальные должности местного самоуправления, денежного содержания муниципальных служащих.</w:t>
      </w:r>
    </w:p>
    <w:p w14:paraId="65FBAD6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Изменения в системе оплаты труда лиц, замещающих муниципальные должности и должности муниципальной службы в ГП «Город Удачный» осуществляются в форме внесения изменений и дополнений в настоящее Положение. </w:t>
      </w:r>
    </w:p>
    <w:p w14:paraId="0337F6A7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4FE1AEB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Глава 2. Оплата труда</w:t>
      </w:r>
    </w:p>
    <w:p w14:paraId="735B7054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5F137E3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1. Оплата труда лиц, замещающих муниципальные должности</w:t>
      </w:r>
    </w:p>
    <w:p w14:paraId="61F9AC32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424FE4DD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Оплата труда лиц, замещающих муниципальные должности в ГП «Город Удачный» состоит из:</w:t>
      </w:r>
    </w:p>
    <w:p w14:paraId="0E0BBEF1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- ежемесячного денежного вознаграждения в соответствии </w:t>
      </w:r>
      <w:r w:rsidRPr="009C1A65">
        <w:rPr>
          <w:b/>
          <w:sz w:val="24"/>
          <w:szCs w:val="24"/>
        </w:rPr>
        <w:t>с приложением 1</w:t>
      </w:r>
      <w:r w:rsidRPr="009C1A65">
        <w:rPr>
          <w:sz w:val="24"/>
          <w:szCs w:val="24"/>
        </w:rPr>
        <w:t xml:space="preserve"> к настоящему Положению;</w:t>
      </w:r>
    </w:p>
    <w:p w14:paraId="73A8D00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ежемесячного денежного поощрения;</w:t>
      </w:r>
    </w:p>
    <w:p w14:paraId="2E42A53E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i/>
          <w:sz w:val="24"/>
          <w:szCs w:val="24"/>
        </w:rPr>
      </w:pPr>
      <w:r w:rsidRPr="009C1A65">
        <w:rPr>
          <w:sz w:val="24"/>
          <w:szCs w:val="24"/>
        </w:rPr>
        <w:t>-ежемесячной надбавки за работу со сведениями, составляющими государственную тайну;</w:t>
      </w:r>
      <w:r w:rsidRPr="009C1A65">
        <w:rPr>
          <w:rFonts w:eastAsiaTheme="minorEastAsia"/>
          <w:i/>
          <w:sz w:val="24"/>
          <w:szCs w:val="24"/>
        </w:rPr>
        <w:t xml:space="preserve"> </w:t>
      </w:r>
    </w:p>
    <w:p w14:paraId="4DCA149D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премии за вклад в достижение результатов в социально-экономическом развитии, повышение эффективности деятельности органов местного самоуправления;</w:t>
      </w:r>
    </w:p>
    <w:p w14:paraId="5C85A3C0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единовременной выплаты при предоставлении ежегодно оплачиваемого отпуска. Так же лицам, замещающим муниципальные должности в ГП «Город Удачный», выплачивается премия в связи с празднованием Дня местного самоуправления.</w:t>
      </w:r>
    </w:p>
    <w:p w14:paraId="0DE7D8FD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127C2C64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9C1A65">
        <w:rPr>
          <w:sz w:val="24"/>
          <w:szCs w:val="24"/>
        </w:rPr>
        <w:t>Размер денежного вознаграждения лиц, замещающих муниципальные должности в ГП «Город Удачный», ежегодно увеличивается (индексируется) в соответствии с решением представительного органа о бюджете ГП «Город Удачный» на соответствующий год не менее уровня инфляции (потребительских цен).</w:t>
      </w:r>
      <w:r w:rsidRPr="009C1A65">
        <w:rPr>
          <w:rFonts w:eastAsiaTheme="minorEastAsia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установленные лицам, замещающим муниципальные должности в ГП «Город Удачный».</w:t>
      </w:r>
    </w:p>
    <w:p w14:paraId="40BFC0EF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Оплата труда, предусмотренная данной статьей, производится в пределах установленного фонда оплаты труда.</w:t>
      </w:r>
    </w:p>
    <w:p w14:paraId="17596B0A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</w:p>
    <w:p w14:paraId="5C6C2CC8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2. Оплата труда муниципальных служащих, индексация оплаты труда</w:t>
      </w:r>
    </w:p>
    <w:p w14:paraId="284914CE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3CFEDFC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Оплата труда муниципальным служащим ГП «Город Удачный» производится в виде денежного содержания, являющегося основным средством его материального обеспечения и стимулирования профессиональной, служебной деятельности по замещаемой должности муниципальной службы. Оплата труда муниципальных служащих формируется из должностного оклада муниципального служащего в соответствии с замещаемой им должностью муниципальной службы (приложение 2 к настоящему Положению), а также из ежемесячных и иных дополнительных выплат, а именно:</w:t>
      </w:r>
    </w:p>
    <w:p w14:paraId="18DCB1F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ежемесячная надбавка за выслугу лет;</w:t>
      </w:r>
    </w:p>
    <w:p w14:paraId="65A2FE54" w14:textId="50DDD9CA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- ежемесячная </w:t>
      </w:r>
      <w:r w:rsidR="00027688" w:rsidRPr="00027688">
        <w:rPr>
          <w:sz w:val="24"/>
          <w:szCs w:val="24"/>
        </w:rPr>
        <w:t>надбавка</w:t>
      </w:r>
      <w:r w:rsidRPr="009C1A65">
        <w:rPr>
          <w:sz w:val="24"/>
          <w:szCs w:val="24"/>
        </w:rPr>
        <w:t xml:space="preserve"> за классный чин муниципальному служащему;</w:t>
      </w:r>
    </w:p>
    <w:p w14:paraId="3903DAE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ежемесячная надбавка за особые условия муниципальной службы;</w:t>
      </w:r>
    </w:p>
    <w:p w14:paraId="63F2539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ежемесячное денежное поощрение;</w:t>
      </w:r>
    </w:p>
    <w:p w14:paraId="627EC3F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материальная помощь;</w:t>
      </w:r>
    </w:p>
    <w:p w14:paraId="3430C65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ежемесячная надбавка к должностному окладу за работу со сведениями, составляющими государственную тайну;</w:t>
      </w:r>
    </w:p>
    <w:p w14:paraId="4E35580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премия за выполнение особо важных и сложных заданий;</w:t>
      </w:r>
    </w:p>
    <w:p w14:paraId="6F80259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премия за достижение показателей результативности профессиональной служебной деятельности;</w:t>
      </w:r>
    </w:p>
    <w:p w14:paraId="222F128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единовременная выплата при предоставлении ежегодно оплачиваемого отпуска.</w:t>
      </w:r>
    </w:p>
    <w:p w14:paraId="02E5DA6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Так же муниципальным служащим в ГП «Город Удачный выплачивается премия в связи с празднованием Дня местного самоуправления.</w:t>
      </w:r>
    </w:p>
    <w:p w14:paraId="46F928D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5FA19900" w14:textId="40968255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Размеры должностных окладов по должностям муниципальной службы, а также размеры </w:t>
      </w:r>
      <w:r w:rsidR="00BC2374" w:rsidRPr="009C1A65">
        <w:rPr>
          <w:sz w:val="24"/>
          <w:szCs w:val="24"/>
        </w:rPr>
        <w:t xml:space="preserve">надбавок </w:t>
      </w:r>
      <w:r w:rsidRPr="009C1A65">
        <w:rPr>
          <w:sz w:val="24"/>
          <w:szCs w:val="24"/>
        </w:rPr>
        <w:t>за классный чин муниципальных служащих ежегодно увеличиваются (индексируются) в соответствии с решением представительного органа муниципального образования о бюджете ГП «Город Удачный» на соответствующий год не менее уровня инфляции (потребительских цен).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5577895D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sz w:val="24"/>
          <w:szCs w:val="24"/>
        </w:rPr>
        <w:lastRenderedPageBreak/>
        <w:t>Оплата труда, предусмотренная данной статьей, производится в пределах установленного фонда оплаты труда.</w:t>
      </w:r>
    </w:p>
    <w:p w14:paraId="65DD91FE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036BBFB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Глава 3. Порядок формирования фонда оплаты труда</w:t>
      </w:r>
    </w:p>
    <w:p w14:paraId="4ED64594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0D381DDB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3. Формирование фонда оплаты труда лиц, замещающих муниципальные должности.</w:t>
      </w:r>
    </w:p>
    <w:p w14:paraId="3CDE0950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2D18291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формировании фонда оплаты труда лиц, замещающих муниципальные должности в ГП «Город Удачный» на финансовый год предусматриваются средства на выплату (в расчете на год):</w:t>
      </w:r>
    </w:p>
    <w:p w14:paraId="12ED27D5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1)</w:t>
      </w:r>
      <w:r w:rsidRPr="009C1A65">
        <w:rPr>
          <w:rFonts w:eastAsiaTheme="minorEastAsia"/>
          <w:sz w:val="24"/>
          <w:szCs w:val="24"/>
        </w:rPr>
        <w:tab/>
        <w:t>ежемесячного денежного вознаграждения в месяц в соответствии с приложением 1 к настоящему Положению в размере 12-ти ежемесячных денежных вознаграждений в год;</w:t>
      </w:r>
    </w:p>
    <w:p w14:paraId="2F1DCD01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2)</w:t>
      </w:r>
      <w:r w:rsidRPr="009C1A65">
        <w:rPr>
          <w:rFonts w:eastAsiaTheme="minorEastAsia"/>
          <w:sz w:val="24"/>
          <w:szCs w:val="24"/>
        </w:rPr>
        <w:tab/>
        <w:t>ежемесячного денежного поощрения в размере 12-ти ежемесячных денежных вознаграждений в год;</w:t>
      </w:r>
    </w:p>
    <w:p w14:paraId="254E62CD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3)</w:t>
      </w:r>
      <w:r w:rsidRPr="009C1A65">
        <w:rPr>
          <w:rFonts w:eastAsiaTheme="minorEastAsia"/>
          <w:sz w:val="24"/>
          <w:szCs w:val="24"/>
        </w:rPr>
        <w:tab/>
        <w:t>ежемесячной надбавки за работу со сведениями, составляющими государственную тайну – в размере 2-х ежемесячных денежных вознаграждений в год;</w:t>
      </w:r>
    </w:p>
    <w:p w14:paraId="4B31183B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4) премии за вклад в достижение результатов в социально-экономическом развитии, повышение эффективности деятельности органов местного самоуправления – в размере 9-ти ежемесячных денежных вознаграждений в год;</w:t>
      </w:r>
    </w:p>
    <w:p w14:paraId="357B6D6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5) единовременной выплаты при предоставлении ежегодного оплачиваемого отпуска.</w:t>
      </w:r>
    </w:p>
    <w:p w14:paraId="5B208CF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Фонд оплаты труда лиц, замещающих муниципальные должности,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ГП «Город Удачный». </w:t>
      </w:r>
    </w:p>
    <w:p w14:paraId="0ACDA2D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EC351F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4. Формирование фонда оплаты труда муниципальных служащих на финансовый год</w:t>
      </w:r>
    </w:p>
    <w:p w14:paraId="39BEB02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формировании фонда оплаты труда муниципальных служащих в ГП «Город Удачный» на финансовый год предусматриваются средства на выплату (в расчете на год):</w:t>
      </w:r>
    </w:p>
    <w:p w14:paraId="637832A9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должностной оклад – в размере 12 должностных окладов; </w:t>
      </w:r>
    </w:p>
    <w:p w14:paraId="153C7894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ежемесячная надбавка за выслугу лет – в размере 4 должностных окладов;</w:t>
      </w:r>
    </w:p>
    <w:p w14:paraId="4BEA90EB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ежемесячной выплаты за классный чин муниципального служащего – в размере 2 должностных окладов в год;</w:t>
      </w:r>
    </w:p>
    <w:p w14:paraId="00C66855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ежемесячной надбавки за особые условия муниципальной службы в размере 15 должностных окладов;</w:t>
      </w:r>
    </w:p>
    <w:p w14:paraId="569D3A01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 xml:space="preserve"> ежемесячного денежного поощрения – в размере 22 должностных окладов;</w:t>
      </w:r>
    </w:p>
    <w:p w14:paraId="68C709E2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материальной помощи – в размере 4 должностных окладов;</w:t>
      </w:r>
    </w:p>
    <w:p w14:paraId="36D32062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ежемесячной надбавки к должностному окладу за работу со сведениями, составляющими государственную тайну – в размере 2 должностных окладов в случае ее установления;</w:t>
      </w:r>
    </w:p>
    <w:p w14:paraId="5C8E1E0D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премия за выполнение особо важных и сложных заданий;</w:t>
      </w:r>
    </w:p>
    <w:p w14:paraId="5323B961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премия за достижение показателей результативности профессиональной служебной деятельности – в размере 9 должностных окладов</w:t>
      </w:r>
    </w:p>
    <w:p w14:paraId="1C8BA438" w14:textId="77777777" w:rsidR="00970A08" w:rsidRPr="009C1A65" w:rsidRDefault="00970A08" w:rsidP="006A7F68">
      <w:pPr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единовременной выплаты при предоставлении ежегодного оплачиваемого отпуска в установленном размере.</w:t>
      </w:r>
    </w:p>
    <w:p w14:paraId="3427B3FD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sz w:val="24"/>
          <w:szCs w:val="24"/>
        </w:rPr>
        <w:t>Фонд оплаты труда муниципальных служащих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ГП «Город Удачный».</w:t>
      </w:r>
    </w:p>
    <w:p w14:paraId="7230BADD" w14:textId="77777777" w:rsidR="00970A08" w:rsidRPr="009C1A65" w:rsidRDefault="00970A08" w:rsidP="006A7F68">
      <w:pPr>
        <w:spacing w:line="360" w:lineRule="auto"/>
        <w:rPr>
          <w:sz w:val="24"/>
          <w:szCs w:val="24"/>
        </w:rPr>
      </w:pPr>
    </w:p>
    <w:p w14:paraId="527D94D7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Статья 5. Финансирование расходов на оплату труда лиц, замещающих муниципальные должности и должности муниципальной службы органов местного самоуправления </w:t>
      </w:r>
    </w:p>
    <w:p w14:paraId="36C3CCF4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109A861C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1. Финансирование расходов на оплату труда лиц, замещающих муниципальные должности и должности муниципальной службы в ГП «Город Удачный», осуществляется за счет средств местного бюджета. </w:t>
      </w:r>
    </w:p>
    <w:p w14:paraId="13178F01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2. Финансирование расходов на оплату труда лиц, замещающих муниципальные должности и должности муниципальной службы в ГП «Город Удачный, за счет иных источников финансирования не допускается, кроме случаев, установленных законами нормативно-правовыми актами Российской Федерации и Республики Саха (Якутия).</w:t>
      </w:r>
    </w:p>
    <w:p w14:paraId="09D5E10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3. Денежное содержание выплачивается исключительно в денежной форме. Эквивалентом денежного содержания не может быть стоимость предоставляемых бесплатно товаров, продуктов и услуг, ценных бумаг, иных предметов.</w:t>
      </w:r>
    </w:p>
    <w:p w14:paraId="6D2562F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4. Совокупный размер ежемесячного денежного содержания муниципального служащего не должен превышать или быть равен совокупному ежемесячному денежному содержанию лица, замещающего муниципальную должность (глава города).</w:t>
      </w:r>
    </w:p>
    <w:p w14:paraId="4E536145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  <w:r w:rsidRPr="009C1A65">
        <w:rPr>
          <w:sz w:val="24"/>
          <w:szCs w:val="24"/>
        </w:rPr>
        <w:tab/>
      </w:r>
    </w:p>
    <w:p w14:paraId="6FC77A7E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Глава 4. Структура оплаты труда</w:t>
      </w:r>
    </w:p>
    <w:p w14:paraId="16AFEB85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52B3193A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6. Структура оплаты труда лиц, замещающих муниципальные должности.</w:t>
      </w:r>
    </w:p>
    <w:p w14:paraId="3BDB9DD0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734202E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Структура оплаты труда лиц, замещающих муниципальные должности в ГП «Город Удачный» формируется в следующем порядке:</w:t>
      </w:r>
    </w:p>
    <w:p w14:paraId="46778AE0" w14:textId="77777777" w:rsidR="00970A08" w:rsidRPr="009C1A65" w:rsidRDefault="00970A08" w:rsidP="006A7F68">
      <w:pPr>
        <w:numPr>
          <w:ilvl w:val="0"/>
          <w:numId w:val="29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Ежемесячное денежное вознаграждение – оплата труда за исполнение должностным лицом обязанностей по выборной муниципальной должности, предусмотренной Уставом ГП «Город Удачный» в соответствии с законодательством Российской Федерации и Республики Саха (Якутия).</w:t>
      </w:r>
    </w:p>
    <w:p w14:paraId="73179D8C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2) Ежемесячное денежное поощрение – размер дополнительной оплаты, который устанавливается в размере 100% к ежемесячному денежному вознаграждению в месяц.</w:t>
      </w:r>
    </w:p>
    <w:p w14:paraId="6C03EC7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3) Премия за вклад в достижение результатов в социально-экономическом развитии. Премия в связи с празднованием Дня местного самоуправления. Размер и условия выплаты премий устанавливается муниципальным правовым актом, издаваемым представительным органом ГП «Город Удачный». </w:t>
      </w:r>
    </w:p>
    <w:p w14:paraId="6D933438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4) Ежемесячная надбавка к денежному вознаграждению за работу со сведениями, составляющими государственную тайну – устанавливается должностным лицам, имеющим оформленный в установленном порядке допуск, в соответствии с постановлениями Правительства Российской Федерации и Республики Саха (Якутия). Порядок выплаты ежемесячной надбавки за работу со сведениями, составляющими государственную тайну, устанавливается муниципальным правовым актом, издаваемым представительным органом ГП «Город Удачный». </w:t>
      </w:r>
    </w:p>
    <w:p w14:paraId="434741F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5) Единовременная выплата при предоставлении ежегодного оплачиваемого отпуска - порядок выплаты единовременной выплаты устанавливается муниципальным правовым актом, издаваемым представительным органом ГП «Город Удачный». </w:t>
      </w:r>
    </w:p>
    <w:p w14:paraId="1FB9FFF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D9E584A" w14:textId="77777777" w:rsidR="00970A08" w:rsidRPr="009C1A65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Статья 7. Структура оплаты труда муниципальных служащих. </w:t>
      </w:r>
    </w:p>
    <w:p w14:paraId="7EADDE61" w14:textId="77777777" w:rsidR="00970A08" w:rsidRPr="009C1A65" w:rsidRDefault="00970A08" w:rsidP="006A7F68">
      <w:pPr>
        <w:spacing w:line="360" w:lineRule="auto"/>
        <w:ind w:left="720"/>
        <w:jc w:val="both"/>
        <w:rPr>
          <w:sz w:val="24"/>
          <w:szCs w:val="24"/>
        </w:rPr>
      </w:pPr>
    </w:p>
    <w:p w14:paraId="6F3924B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Структура оплаты труда муниципальных служащих в ГП «Город Удачный» формируется в следующем порядке:</w:t>
      </w:r>
    </w:p>
    <w:p w14:paraId="7E42C636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1) Должностной оклад - размер должностного оклада муниципального служащего предусмотрен в соответствии с замещающей им должностью муниципальной службы, в соответствии с приложением 2 к настоящему Положению.</w:t>
      </w:r>
    </w:p>
    <w:p w14:paraId="62BB134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2) Ежемесячная надбавка за выслугу лет - устанавливается в зависимости от стажа государственной и муниципальной службы к должностному окладу в размерах:</w:t>
      </w:r>
    </w:p>
    <w:p w14:paraId="3DE083C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стаже от 1 до 5 лет - 10 процентов;</w:t>
      </w:r>
    </w:p>
    <w:p w14:paraId="692B7CF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стаже от 5 до 10 лет - 15 процентов;</w:t>
      </w:r>
    </w:p>
    <w:p w14:paraId="4465371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стаже от 10 до 15 лет - 20 процентов;</w:t>
      </w:r>
    </w:p>
    <w:p w14:paraId="79FF4BC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стаже от 15 лет и выше - 30 процентов.</w:t>
      </w:r>
    </w:p>
    <w:p w14:paraId="520A72F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3) Ежемесячная надбавка за особые условия муниципальной службы – устанавливается с целью компенсации повышенной напряженности и интенсивности труда муниципального служащего от должностного оклада.</w:t>
      </w:r>
    </w:p>
    <w:p w14:paraId="75E8988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Порядок выплаты муниципальным служащим ежемесячной надбавки к должностному окладу за особые условия муниципальной службы устанавливается муниципальным правовым актом, издаваемым представительным органом ГП «Город Удачный». </w:t>
      </w:r>
    </w:p>
    <w:p w14:paraId="7730ABD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4) Ежемесячное денежное поощрение – порядок и размер выплаты муниципальным служащим устанавливается муниципальным правовым актом, издаваемым представительным органом ГП «Город Удачный». </w:t>
      </w:r>
    </w:p>
    <w:p w14:paraId="213C4812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sz w:val="24"/>
          <w:szCs w:val="24"/>
        </w:rPr>
        <w:t xml:space="preserve">5) </w:t>
      </w:r>
      <w:r w:rsidRPr="009C1A65">
        <w:rPr>
          <w:rFonts w:eastAsiaTheme="minorEastAsia"/>
          <w:sz w:val="24"/>
          <w:szCs w:val="24"/>
        </w:rPr>
        <w:t xml:space="preserve">Премии (за выполнение особо важных и сложных заданий, за достижение показателей результативности профессиональной служебной деятельности, в связи с празднованием Дня местного самоуправления) - порядок выплаты муниципальным служащим премий устанавливается муниципальным правовым актом, издаваемым представительным органом ГП «Город Удачный». </w:t>
      </w:r>
    </w:p>
    <w:p w14:paraId="20A5979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6) Единовременная выплата при предоставлении ежегодного оплачиваемого отпуска - порядок выплаты муниципальным служащим единовременной выплаты устанавливается муниципальным правовым актом, издаваемым представительным органом ГП «Город Удачный». </w:t>
      </w:r>
    </w:p>
    <w:p w14:paraId="0BB5F09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7) Ежемесячная надбавка за работу со сведениями, составляющими государственную тайну – устанавливается муниципальным служащим, имеющим оформленный в установленном порядке допуск, в соответствии с постановлениями Правительства Российской Федерации и Республики Саха (Якутия).</w:t>
      </w:r>
    </w:p>
    <w:p w14:paraId="5DDAF40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 xml:space="preserve">Порядок выплаты муниципальным служащим ежемесячной надбавки за работу со сведениями, составляющими государственную тайну, устанавливается муниципальным правовым актом, издаваемым представительным органом ГП «Город Удачный». </w:t>
      </w:r>
    </w:p>
    <w:p w14:paraId="33D03BA2" w14:textId="4EDFC4F6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8) Надбавка за классный чин – выплачивается муниципальному служащему со дня присвоения классного чина. </w:t>
      </w:r>
      <w:r w:rsidR="00BF4223" w:rsidRPr="009C1A65">
        <w:rPr>
          <w:sz w:val="24"/>
          <w:szCs w:val="24"/>
        </w:rPr>
        <w:t>Размер</w:t>
      </w:r>
      <w:r w:rsidR="00BC2374" w:rsidRPr="009C1A65">
        <w:rPr>
          <w:sz w:val="24"/>
          <w:szCs w:val="24"/>
        </w:rPr>
        <w:t>ы</w:t>
      </w:r>
      <w:r w:rsidR="00BF4223" w:rsidRPr="009C1A65">
        <w:rPr>
          <w:sz w:val="24"/>
          <w:szCs w:val="24"/>
        </w:rPr>
        <w:t xml:space="preserve"> надбав</w:t>
      </w:r>
      <w:r w:rsidR="00BC2374" w:rsidRPr="009C1A65">
        <w:rPr>
          <w:sz w:val="24"/>
          <w:szCs w:val="24"/>
        </w:rPr>
        <w:t>о</w:t>
      </w:r>
      <w:r w:rsidR="00BF4223" w:rsidRPr="009C1A65">
        <w:rPr>
          <w:sz w:val="24"/>
          <w:szCs w:val="24"/>
        </w:rPr>
        <w:t xml:space="preserve">к </w:t>
      </w:r>
      <w:r w:rsidRPr="009C1A65">
        <w:rPr>
          <w:sz w:val="24"/>
          <w:szCs w:val="24"/>
        </w:rPr>
        <w:t xml:space="preserve">за классный чин устанавливаются в соответствии с приложением 3 к настоящему Положению. Порядок определения размера и выплаты надбавки за классный чин муниципальным служащим устанавливается муниципальным правовым актом, издаваемым представительным органом ГП «Город Удачный». </w:t>
      </w:r>
    </w:p>
    <w:p w14:paraId="568C8B3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9) Материальная помощь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68C4D2BB" w14:textId="3057948C" w:rsidR="00970A08" w:rsidRPr="009C1A65" w:rsidRDefault="00970A08" w:rsidP="006A7F68">
      <w:pPr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9C1A65">
        <w:rPr>
          <w:sz w:val="24"/>
          <w:szCs w:val="24"/>
        </w:rPr>
        <w:t>Муниципальным служащим, лицам, замещающим муниципальные должности, может быть также оказана единовременная материальная помощь в соответствии с Положением о порядке выплаты единовременной материальной помощи работникам.</w:t>
      </w:r>
    </w:p>
    <w:p w14:paraId="61D53A68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Порядок оказания единовременной материальной помощи устанавливается муниципальным правовым актом, издаваемым представительным органом ГП «Город Удачный». </w:t>
      </w:r>
    </w:p>
    <w:p w14:paraId="4C2E85E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Ежемесячные надбавки выплачиваются со дня, следующего за днем возникновения права на назначение или изменение размера соответствующей надбавки.</w:t>
      </w:r>
    </w:p>
    <w:p w14:paraId="2FD35B10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5A59497B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Глава 5. Заключительные положения</w:t>
      </w:r>
    </w:p>
    <w:p w14:paraId="2E64D744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6DA30E8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Положения данного документа, которые должны быть урегулированы специально принимаемыми муниципальными правовыми актами, издаваемыми представительным органом ГП «Город Удачный», вступают в силу на следующий день после их официального опубликования.</w:t>
      </w:r>
    </w:p>
    <w:p w14:paraId="23719EE0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58E8A9A7" w14:textId="77777777" w:rsidR="00970A08" w:rsidRPr="009C1A65" w:rsidRDefault="00970A08" w:rsidP="006A7F68">
      <w:pPr>
        <w:tabs>
          <w:tab w:val="left" w:pos="0"/>
          <w:tab w:val="left" w:pos="180"/>
        </w:tabs>
        <w:spacing w:line="360" w:lineRule="auto"/>
        <w:ind w:left="450"/>
        <w:jc w:val="center"/>
        <w:rPr>
          <w:b/>
          <w:sz w:val="24"/>
          <w:szCs w:val="24"/>
        </w:rPr>
      </w:pPr>
    </w:p>
    <w:p w14:paraId="70C140EF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40E505CA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2D1BDEB1" w14:textId="77777777" w:rsidR="00970A08" w:rsidRPr="009C1A65" w:rsidRDefault="00970A08" w:rsidP="006A7F68">
      <w:pPr>
        <w:spacing w:line="360" w:lineRule="auto"/>
      </w:pPr>
      <w:r w:rsidRPr="009C1A65">
        <w:br w:type="page"/>
      </w:r>
    </w:p>
    <w:p w14:paraId="213AEAA5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lastRenderedPageBreak/>
        <w:t xml:space="preserve">ПРИЛОЖЕНИЕ 1 </w:t>
      </w:r>
    </w:p>
    <w:p w14:paraId="6C487436" w14:textId="74CF3421" w:rsidR="00970A08" w:rsidRPr="009C1A65" w:rsidRDefault="00970A08" w:rsidP="006A7F68">
      <w:pPr>
        <w:spacing w:line="360" w:lineRule="auto"/>
        <w:ind w:left="5670"/>
        <w:jc w:val="both"/>
        <w:rPr>
          <w:b/>
        </w:rPr>
      </w:pPr>
      <w:r w:rsidRPr="009C1A65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29F2544" w14:textId="77777777" w:rsidR="00970A08" w:rsidRPr="009C1A65" w:rsidRDefault="00970A08" w:rsidP="006A7F68">
      <w:pPr>
        <w:spacing w:line="360" w:lineRule="auto"/>
        <w:jc w:val="center"/>
        <w:rPr>
          <w:i/>
        </w:rPr>
      </w:pPr>
    </w:p>
    <w:p w14:paraId="1E65800A" w14:textId="77777777" w:rsidR="00970A08" w:rsidRPr="009C1A65" w:rsidRDefault="00970A08" w:rsidP="006A7F68">
      <w:pPr>
        <w:spacing w:line="360" w:lineRule="auto"/>
        <w:jc w:val="center"/>
        <w:rPr>
          <w:i/>
        </w:rPr>
      </w:pPr>
    </w:p>
    <w:p w14:paraId="36EDCD69" w14:textId="77777777" w:rsidR="00970A08" w:rsidRPr="009C1A65" w:rsidRDefault="00970A08" w:rsidP="006A7F68">
      <w:pPr>
        <w:spacing w:line="360" w:lineRule="auto"/>
        <w:jc w:val="center"/>
        <w:rPr>
          <w:i/>
        </w:rPr>
      </w:pPr>
    </w:p>
    <w:p w14:paraId="5BEDFD73" w14:textId="77777777" w:rsidR="00970A08" w:rsidRPr="009C1A65" w:rsidRDefault="00970A08" w:rsidP="006A7F68">
      <w:pPr>
        <w:spacing w:line="360" w:lineRule="auto"/>
        <w:jc w:val="center"/>
        <w:rPr>
          <w:i/>
        </w:rPr>
      </w:pPr>
    </w:p>
    <w:p w14:paraId="5421097B" w14:textId="77777777" w:rsidR="00970A08" w:rsidRPr="009C1A65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12759252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 xml:space="preserve">РАЗМЕР ДЕНЕЖНОГО ВОЗНАГРАЖДЕНИЯ ЛИЦ, </w:t>
      </w:r>
    </w:p>
    <w:p w14:paraId="437B1713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 xml:space="preserve">ЗАМЕЩАЮЩИХ МУНИЦИПАЛЬНЫЕ ДОЛЖНОСТИ </w:t>
      </w:r>
    </w:p>
    <w:p w14:paraId="498FBC32" w14:textId="54A3F0BE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>В ГОРОДСКОМ ПОСЕЛЕНИИ «ГОРОД УДАЧНЫЙ» МУНИЦИПАЛЬНОГО РАЙОНА «МИРНИНСКИЙ РАЙОН» РЕСПУБЛИКИ САХА (ЯКУТИЯ)</w:t>
      </w:r>
    </w:p>
    <w:p w14:paraId="2A339AB7" w14:textId="77777777" w:rsidR="00970A08" w:rsidRPr="009C1A65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18C31C13" w14:textId="77777777" w:rsidR="00970A08" w:rsidRPr="009C1A65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8"/>
        <w:gridCol w:w="5157"/>
      </w:tblGrid>
      <w:tr w:rsidR="009C1A65" w:rsidRPr="009C1A65" w14:paraId="3E3148C2" w14:textId="77777777" w:rsidTr="00970A08">
        <w:tc>
          <w:tcPr>
            <w:tcW w:w="2241" w:type="pct"/>
          </w:tcPr>
          <w:p w14:paraId="1018C438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val="en-US" w:eastAsia="en-US" w:bidi="en-US"/>
              </w:rPr>
              <w:t>Наименование</w:t>
            </w:r>
            <w:r w:rsidRPr="009C1A65">
              <w:rPr>
                <w:b/>
                <w:sz w:val="24"/>
                <w:szCs w:val="24"/>
                <w:lang w:eastAsia="en-US" w:bidi="en-US"/>
              </w:rPr>
              <w:t xml:space="preserve"> </w:t>
            </w:r>
            <w:r w:rsidRPr="009C1A65">
              <w:rPr>
                <w:b/>
                <w:sz w:val="24"/>
                <w:szCs w:val="24"/>
                <w:lang w:val="en-US" w:eastAsia="en-US" w:bidi="en-US"/>
              </w:rPr>
              <w:t>должност</w:t>
            </w:r>
            <w:r w:rsidRPr="009C1A65">
              <w:rPr>
                <w:b/>
                <w:sz w:val="24"/>
                <w:szCs w:val="24"/>
                <w:lang w:eastAsia="en-US" w:bidi="en-US"/>
              </w:rPr>
              <w:t>и</w:t>
            </w:r>
          </w:p>
        </w:tc>
        <w:tc>
          <w:tcPr>
            <w:tcW w:w="2759" w:type="pct"/>
          </w:tcPr>
          <w:p w14:paraId="212C5E7B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eastAsia="en-US" w:bidi="en-US"/>
              </w:rPr>
              <w:t>Денежное вознаграждение в месяц, (руб.)</w:t>
            </w:r>
          </w:p>
        </w:tc>
      </w:tr>
      <w:tr w:rsidR="009C1A65" w:rsidRPr="009C1A65" w14:paraId="4B37657C" w14:textId="77777777" w:rsidTr="00970A08">
        <w:tc>
          <w:tcPr>
            <w:tcW w:w="2241" w:type="pct"/>
          </w:tcPr>
          <w:p w14:paraId="03C11D89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2296C931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Глава города</w:t>
            </w:r>
          </w:p>
        </w:tc>
        <w:tc>
          <w:tcPr>
            <w:tcW w:w="2759" w:type="pct"/>
          </w:tcPr>
          <w:p w14:paraId="0DB12E07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613F721F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5A09F636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47 532,0</w:t>
            </w:r>
          </w:p>
        </w:tc>
      </w:tr>
    </w:tbl>
    <w:p w14:paraId="273D2728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</w:p>
    <w:p w14:paraId="7013EC97" w14:textId="77777777" w:rsidR="00970A08" w:rsidRPr="009C1A65" w:rsidRDefault="00970A08" w:rsidP="006A7F68">
      <w:pPr>
        <w:spacing w:line="360" w:lineRule="auto"/>
        <w:ind w:left="5812"/>
      </w:pPr>
    </w:p>
    <w:p w14:paraId="47684C80" w14:textId="77777777" w:rsidR="00970A08" w:rsidRPr="009C1A65" w:rsidRDefault="00970A08" w:rsidP="006A7F68">
      <w:pPr>
        <w:spacing w:line="360" w:lineRule="auto"/>
        <w:ind w:left="5812"/>
      </w:pPr>
    </w:p>
    <w:p w14:paraId="074B96DB" w14:textId="77777777" w:rsidR="00970A08" w:rsidRPr="009C1A65" w:rsidRDefault="00970A08" w:rsidP="006A7F68">
      <w:pPr>
        <w:spacing w:line="360" w:lineRule="auto"/>
        <w:ind w:left="5812"/>
      </w:pPr>
    </w:p>
    <w:p w14:paraId="79E7068E" w14:textId="77777777" w:rsidR="00970A08" w:rsidRPr="009C1A65" w:rsidRDefault="00970A08" w:rsidP="006A7F68">
      <w:pPr>
        <w:spacing w:line="360" w:lineRule="auto"/>
        <w:ind w:left="5812"/>
      </w:pPr>
    </w:p>
    <w:p w14:paraId="2EF35BDD" w14:textId="77777777" w:rsidR="00970A08" w:rsidRPr="009C1A65" w:rsidRDefault="00970A08" w:rsidP="006A7F68">
      <w:pPr>
        <w:spacing w:line="360" w:lineRule="auto"/>
        <w:ind w:left="5812"/>
      </w:pPr>
    </w:p>
    <w:p w14:paraId="491804E0" w14:textId="77777777" w:rsidR="00970A08" w:rsidRPr="009C1A65" w:rsidRDefault="00970A08" w:rsidP="006A7F68">
      <w:pPr>
        <w:spacing w:line="360" w:lineRule="auto"/>
        <w:ind w:left="5812"/>
      </w:pPr>
    </w:p>
    <w:p w14:paraId="397FEC2D" w14:textId="77777777" w:rsidR="00970A08" w:rsidRPr="009C1A65" w:rsidRDefault="00970A08" w:rsidP="006A7F68">
      <w:pPr>
        <w:spacing w:line="360" w:lineRule="auto"/>
        <w:ind w:left="5812"/>
      </w:pPr>
    </w:p>
    <w:p w14:paraId="7B945C47" w14:textId="77777777" w:rsidR="00970A08" w:rsidRPr="009C1A65" w:rsidRDefault="00970A08" w:rsidP="006A7F68">
      <w:pPr>
        <w:spacing w:line="360" w:lineRule="auto"/>
        <w:ind w:left="5812"/>
      </w:pPr>
    </w:p>
    <w:p w14:paraId="05A4F925" w14:textId="77777777" w:rsidR="00970A08" w:rsidRPr="009C1A65" w:rsidRDefault="00970A08" w:rsidP="006A7F68">
      <w:pPr>
        <w:spacing w:line="360" w:lineRule="auto"/>
        <w:ind w:left="5812"/>
      </w:pPr>
    </w:p>
    <w:p w14:paraId="24F6C2E8" w14:textId="77777777" w:rsidR="00970A08" w:rsidRPr="009C1A65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299FF62E" w14:textId="77777777" w:rsidR="00970A08" w:rsidRPr="009C1A65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78B40984" w14:textId="77777777" w:rsidR="00970A08" w:rsidRPr="009C1A65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2DDDFFBF" w14:textId="77777777" w:rsidR="00970A08" w:rsidRPr="009C1A65" w:rsidRDefault="00970A08" w:rsidP="006A7F68">
      <w:pPr>
        <w:spacing w:line="360" w:lineRule="auto"/>
        <w:jc w:val="center"/>
        <w:rPr>
          <w:sz w:val="24"/>
          <w:szCs w:val="24"/>
        </w:rPr>
      </w:pPr>
    </w:p>
    <w:p w14:paraId="38A9005A" w14:textId="77777777" w:rsidR="00970A08" w:rsidRPr="009C1A65" w:rsidRDefault="00970A08" w:rsidP="006A7F68">
      <w:pPr>
        <w:spacing w:line="360" w:lineRule="auto"/>
      </w:pPr>
      <w:r w:rsidRPr="009C1A65">
        <w:br w:type="page"/>
      </w:r>
    </w:p>
    <w:p w14:paraId="467F5EDA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lastRenderedPageBreak/>
        <w:t xml:space="preserve">ПРИЛОЖЕНИЕ 2 </w:t>
      </w:r>
    </w:p>
    <w:p w14:paraId="1F66A917" w14:textId="16D264F7" w:rsidR="00970A08" w:rsidRPr="009C1A65" w:rsidRDefault="00970A08" w:rsidP="006A7F68">
      <w:pPr>
        <w:spacing w:line="360" w:lineRule="auto"/>
        <w:ind w:left="5670"/>
        <w:jc w:val="both"/>
      </w:pPr>
      <w:r w:rsidRPr="009C1A65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40718D4E" w14:textId="77777777" w:rsidR="00970A08" w:rsidRPr="009C1A65" w:rsidRDefault="00970A08" w:rsidP="006A7F68">
      <w:pPr>
        <w:spacing w:line="360" w:lineRule="auto"/>
        <w:jc w:val="both"/>
      </w:pPr>
    </w:p>
    <w:p w14:paraId="5F46BAC8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37787581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2340B074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>ДОЛЖНОСТНЫЕ ОКЛАДЫ МУНИЦИПАЛЬНЫХ СЛУЖАЩИХ</w:t>
      </w:r>
    </w:p>
    <w:p w14:paraId="03BE1CC6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 xml:space="preserve">ГОРОДСКОГО ПОСЕЛЕНИЯ «ГОРОД УДАЧНЫЙ» </w:t>
      </w:r>
    </w:p>
    <w:p w14:paraId="68A061C4" w14:textId="77777777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 xml:space="preserve">МУНИЦИПАЛЬНОГО РАЙОНА «МИРНИНСКИЙ РАЙОН» </w:t>
      </w:r>
    </w:p>
    <w:p w14:paraId="720C6C24" w14:textId="6BD39B35" w:rsidR="00970A08" w:rsidRPr="009C1A65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>РЕСПУБЛИКИ САХА (ЯКУТИЯ)</w:t>
      </w:r>
    </w:p>
    <w:p w14:paraId="619D9657" w14:textId="77777777" w:rsidR="00970A08" w:rsidRPr="009C1A65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1"/>
        <w:gridCol w:w="4534"/>
      </w:tblGrid>
      <w:tr w:rsidR="009C1A65" w:rsidRPr="009C1A65" w14:paraId="3F5A4E4B" w14:textId="77777777" w:rsidTr="00970A08">
        <w:tc>
          <w:tcPr>
            <w:tcW w:w="2574" w:type="pct"/>
          </w:tcPr>
          <w:p w14:paraId="759D6BC8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C1A65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2426" w:type="pct"/>
          </w:tcPr>
          <w:p w14:paraId="333CD23D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eastAsia="en-US" w:bidi="en-US"/>
              </w:rPr>
              <w:t>Должностной оклад в месяц, (руб.)</w:t>
            </w:r>
          </w:p>
        </w:tc>
      </w:tr>
      <w:tr w:rsidR="009C1A65" w:rsidRPr="009C1A65" w14:paraId="21F9D3B1" w14:textId="77777777" w:rsidTr="00970A08">
        <w:tc>
          <w:tcPr>
            <w:tcW w:w="5000" w:type="pct"/>
            <w:gridSpan w:val="2"/>
          </w:tcPr>
          <w:p w14:paraId="067A6ED0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eastAsia="en-US" w:bidi="en-US"/>
              </w:rPr>
              <w:t>Главная должность:</w:t>
            </w:r>
          </w:p>
        </w:tc>
      </w:tr>
      <w:tr w:rsidR="009C1A65" w:rsidRPr="009C1A65" w14:paraId="025E9126" w14:textId="77777777" w:rsidTr="00970A08">
        <w:tc>
          <w:tcPr>
            <w:tcW w:w="2574" w:type="pct"/>
          </w:tcPr>
          <w:p w14:paraId="083AF4A3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Заместитель главы администрации</w:t>
            </w:r>
          </w:p>
        </w:tc>
        <w:tc>
          <w:tcPr>
            <w:tcW w:w="2426" w:type="pct"/>
          </w:tcPr>
          <w:p w14:paraId="58C7C1B1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 xml:space="preserve">          </w:t>
            </w:r>
            <w:r w:rsidRPr="009C1A65">
              <w:rPr>
                <w:sz w:val="24"/>
                <w:szCs w:val="24"/>
                <w:lang w:val="en-US" w:eastAsia="en-US" w:bidi="en-US"/>
              </w:rPr>
              <w:t>1</w:t>
            </w:r>
            <w:r w:rsidRPr="009C1A65">
              <w:rPr>
                <w:sz w:val="24"/>
                <w:szCs w:val="24"/>
                <w:lang w:eastAsia="en-US" w:bidi="en-US"/>
              </w:rPr>
              <w:t>6 199,0</w:t>
            </w:r>
          </w:p>
        </w:tc>
      </w:tr>
      <w:tr w:rsidR="009C1A65" w:rsidRPr="009C1A65" w14:paraId="09B4D2F4" w14:textId="77777777" w:rsidTr="00970A08">
        <w:tc>
          <w:tcPr>
            <w:tcW w:w="5000" w:type="pct"/>
            <w:gridSpan w:val="2"/>
          </w:tcPr>
          <w:p w14:paraId="00F31D39" w14:textId="77777777" w:rsidR="00970A08" w:rsidRPr="009C1A65" w:rsidRDefault="00970A08" w:rsidP="006A7F68">
            <w:pPr>
              <w:spacing w:line="360" w:lineRule="auto"/>
              <w:rPr>
                <w:b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val="en-US" w:eastAsia="en-US" w:bidi="en-US"/>
              </w:rPr>
              <w:t>Старшая должность</w:t>
            </w:r>
            <w:r w:rsidRPr="009C1A65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9C1A65" w:rsidRPr="009C1A65" w14:paraId="5DAF8F1A" w14:textId="77777777" w:rsidTr="00970A08">
        <w:tc>
          <w:tcPr>
            <w:tcW w:w="2574" w:type="pct"/>
          </w:tcPr>
          <w:p w14:paraId="790D8A70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Главный специалист</w:t>
            </w:r>
          </w:p>
        </w:tc>
        <w:tc>
          <w:tcPr>
            <w:tcW w:w="2426" w:type="pct"/>
          </w:tcPr>
          <w:p w14:paraId="1784D36C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 xml:space="preserve">                            </w:t>
            </w:r>
            <w:r w:rsidRPr="009C1A65">
              <w:rPr>
                <w:sz w:val="24"/>
                <w:szCs w:val="24"/>
                <w:lang w:eastAsia="en-US" w:bidi="en-US"/>
              </w:rPr>
              <w:t>10 788,0</w:t>
            </w:r>
            <w:r w:rsidRPr="009C1A65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9C1A65">
              <w:rPr>
                <w:sz w:val="24"/>
                <w:szCs w:val="24"/>
                <w:lang w:eastAsia="en-US" w:bidi="en-US"/>
              </w:rPr>
              <w:t>11 710,0</w:t>
            </w:r>
          </w:p>
        </w:tc>
      </w:tr>
      <w:tr w:rsidR="009C1A65" w:rsidRPr="009C1A65" w14:paraId="2E76EBC3" w14:textId="77777777" w:rsidTr="00970A08">
        <w:tc>
          <w:tcPr>
            <w:tcW w:w="2574" w:type="pct"/>
          </w:tcPr>
          <w:p w14:paraId="3311D37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  <w:p w14:paraId="4DEAD2E6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Ведущий специалист</w:t>
            </w:r>
          </w:p>
        </w:tc>
        <w:tc>
          <w:tcPr>
            <w:tcW w:w="2426" w:type="pct"/>
          </w:tcPr>
          <w:p w14:paraId="44A9AAC1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  <w:p w14:paraId="3C0888DA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 xml:space="preserve">        9 107,0</w:t>
            </w:r>
            <w:r w:rsidRPr="009C1A65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9C1A65">
              <w:rPr>
                <w:sz w:val="24"/>
                <w:szCs w:val="24"/>
                <w:lang w:eastAsia="en-US" w:bidi="en-US"/>
              </w:rPr>
              <w:t>10 787,0</w:t>
            </w:r>
          </w:p>
        </w:tc>
      </w:tr>
      <w:tr w:rsidR="009C1A65" w:rsidRPr="009C1A65" w14:paraId="523E45CC" w14:textId="77777777" w:rsidTr="00970A08">
        <w:tc>
          <w:tcPr>
            <w:tcW w:w="5000" w:type="pct"/>
            <w:gridSpan w:val="2"/>
          </w:tcPr>
          <w:p w14:paraId="233F662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val="en-US" w:eastAsia="en-US" w:bidi="en-US"/>
              </w:rPr>
              <w:t>Младшая должность</w:t>
            </w:r>
            <w:r w:rsidRPr="009C1A65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9C1A65" w:rsidRPr="009C1A65" w14:paraId="4DDB90ED" w14:textId="77777777" w:rsidTr="00970A08">
        <w:tc>
          <w:tcPr>
            <w:tcW w:w="2574" w:type="pct"/>
          </w:tcPr>
          <w:p w14:paraId="3A08915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Специалист 1 разряда</w:t>
            </w:r>
          </w:p>
        </w:tc>
        <w:tc>
          <w:tcPr>
            <w:tcW w:w="2426" w:type="pct"/>
          </w:tcPr>
          <w:p w14:paraId="75BC24C5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 xml:space="preserve">        6 747,4</w:t>
            </w:r>
            <w:r w:rsidRPr="009C1A65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9C1A65">
              <w:rPr>
                <w:sz w:val="24"/>
                <w:szCs w:val="24"/>
                <w:lang w:eastAsia="en-US" w:bidi="en-US"/>
              </w:rPr>
              <w:t>8 765,0</w:t>
            </w:r>
          </w:p>
        </w:tc>
      </w:tr>
    </w:tbl>
    <w:p w14:paraId="7B53BB92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564FCA52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4E119669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13C42632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66F9FCCA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1F63CD2B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52C2A0CB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0F9F721A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72E90790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70D42163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1511B965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640216DB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3F33AE1E" w14:textId="77777777" w:rsidR="00970A08" w:rsidRPr="009C1A65" w:rsidRDefault="00970A08" w:rsidP="006A7F68">
      <w:pPr>
        <w:spacing w:line="360" w:lineRule="auto"/>
      </w:pPr>
      <w:r w:rsidRPr="009C1A65">
        <w:br w:type="page"/>
      </w:r>
    </w:p>
    <w:p w14:paraId="3CAB9794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lastRenderedPageBreak/>
        <w:t xml:space="preserve">ПРИЛОЖЕНИЕ 3 </w:t>
      </w:r>
    </w:p>
    <w:p w14:paraId="1DE2EB13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2560F75E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13FEA539" w14:textId="77777777" w:rsidR="00970A08" w:rsidRPr="009C1A65" w:rsidRDefault="00970A08" w:rsidP="006A7F68">
      <w:pPr>
        <w:spacing w:line="360" w:lineRule="auto"/>
        <w:ind w:left="5670"/>
        <w:jc w:val="both"/>
      </w:pPr>
    </w:p>
    <w:p w14:paraId="2B15278B" w14:textId="6166C425" w:rsidR="00970A08" w:rsidRPr="00B37E2B" w:rsidRDefault="00970A08" w:rsidP="00B37E2B">
      <w:pPr>
        <w:spacing w:line="360" w:lineRule="auto"/>
        <w:jc w:val="center"/>
        <w:rPr>
          <w:b/>
          <w:sz w:val="22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 xml:space="preserve">РАЗМЕРЫ </w:t>
      </w:r>
      <w:r w:rsidR="00BF4223" w:rsidRPr="009C1A65">
        <w:rPr>
          <w:b/>
          <w:sz w:val="24"/>
          <w:szCs w:val="24"/>
          <w:lang w:eastAsia="en-US" w:bidi="en-US"/>
        </w:rPr>
        <w:t xml:space="preserve">НАДБАВОК </w:t>
      </w:r>
      <w:r w:rsidRPr="009C1A65">
        <w:rPr>
          <w:b/>
          <w:sz w:val="24"/>
          <w:szCs w:val="24"/>
          <w:lang w:eastAsia="en-US" w:bidi="en-US"/>
        </w:rPr>
        <w:t xml:space="preserve">ЗА КЛАССНЫЙ ЧИН МУНИЦИПАЛЬНЫХ </w:t>
      </w:r>
      <w:r w:rsidR="00B37E2B">
        <w:rPr>
          <w:b/>
          <w:sz w:val="24"/>
          <w:szCs w:val="24"/>
          <w:lang w:eastAsia="en-US" w:bidi="en-US"/>
        </w:rPr>
        <w:t xml:space="preserve">СЛУЖАЩИХ </w:t>
      </w:r>
      <w:r w:rsidRPr="009C1A65">
        <w:rPr>
          <w:b/>
          <w:sz w:val="24"/>
          <w:szCs w:val="24"/>
          <w:lang w:eastAsia="en-US" w:bidi="en-US"/>
        </w:rPr>
        <w:t xml:space="preserve">ГОРОДСКОГО ПОСЕЛЕНИЯ «ГОРОД УДАЧНЫЙ» МУНИЦИПАЛЬНОГО РАЙОНА «МИРНИНСКИЙ </w:t>
      </w:r>
      <w:r w:rsidRPr="009C1A65">
        <w:rPr>
          <w:b/>
          <w:sz w:val="22"/>
          <w:szCs w:val="24"/>
          <w:lang w:eastAsia="en-US" w:bidi="en-US"/>
        </w:rPr>
        <w:t>РАЙОН» РЕСПУБЛИКИ САХА 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704"/>
        <w:gridCol w:w="3598"/>
        <w:gridCol w:w="2043"/>
      </w:tblGrid>
      <w:tr w:rsidR="009C1A65" w:rsidRPr="009C1A65" w14:paraId="60EE2EDD" w14:textId="77777777" w:rsidTr="00970A08">
        <w:trPr>
          <w:trHeight w:val="113"/>
        </w:trPr>
        <w:tc>
          <w:tcPr>
            <w:tcW w:w="1982" w:type="pct"/>
            <w:vAlign w:val="center"/>
          </w:tcPr>
          <w:p w14:paraId="659ABCEF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9C1A65">
              <w:rPr>
                <w:b/>
                <w:bCs/>
                <w:sz w:val="24"/>
                <w:szCs w:val="24"/>
                <w:lang w:val="en-US" w:eastAsia="en-US" w:bidi="en-US"/>
              </w:rPr>
              <w:t>Квалификационный разряд муниципального служащего</w:t>
            </w:r>
          </w:p>
        </w:tc>
        <w:tc>
          <w:tcPr>
            <w:tcW w:w="1925" w:type="pct"/>
            <w:vAlign w:val="center"/>
          </w:tcPr>
          <w:p w14:paraId="7C4F1AED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9C1A65">
              <w:rPr>
                <w:b/>
                <w:bCs/>
                <w:sz w:val="24"/>
                <w:szCs w:val="24"/>
                <w:lang w:val="en-US" w:eastAsia="en-US" w:bidi="en-US"/>
              </w:rPr>
              <w:t>Классный чин муниципального служащего</w:t>
            </w:r>
          </w:p>
        </w:tc>
        <w:tc>
          <w:tcPr>
            <w:tcW w:w="1093" w:type="pct"/>
            <w:vAlign w:val="center"/>
          </w:tcPr>
          <w:p w14:paraId="01C8EAD7" w14:textId="14F92E18" w:rsidR="00970A08" w:rsidRPr="009C1A65" w:rsidRDefault="00417046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bCs/>
                <w:sz w:val="24"/>
                <w:szCs w:val="24"/>
                <w:lang w:eastAsia="en-US" w:bidi="en-US"/>
              </w:rPr>
              <w:t>Надбавка</w:t>
            </w:r>
          </w:p>
          <w:p w14:paraId="13E5ED96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bCs/>
                <w:sz w:val="24"/>
                <w:szCs w:val="24"/>
                <w:lang w:eastAsia="en-US" w:bidi="en-US"/>
              </w:rPr>
              <w:t>за классный чин</w:t>
            </w:r>
          </w:p>
          <w:p w14:paraId="76D83ECD" w14:textId="77777777" w:rsidR="00970A08" w:rsidRPr="009C1A65" w:rsidRDefault="00970A08" w:rsidP="006A7F68">
            <w:pPr>
              <w:spacing w:line="360" w:lineRule="auto"/>
              <w:jc w:val="center"/>
              <w:rPr>
                <w:bCs/>
                <w:sz w:val="24"/>
                <w:szCs w:val="24"/>
                <w:lang w:eastAsia="en-US" w:bidi="en-US"/>
              </w:rPr>
            </w:pPr>
            <w:r w:rsidRPr="009C1A65">
              <w:rPr>
                <w:bCs/>
                <w:sz w:val="24"/>
                <w:szCs w:val="24"/>
                <w:lang w:eastAsia="en-US" w:bidi="en-US"/>
              </w:rPr>
              <w:t>(рублей)</w:t>
            </w:r>
          </w:p>
        </w:tc>
      </w:tr>
      <w:tr w:rsidR="009C1A65" w:rsidRPr="009C1A65" w14:paraId="0B9B9215" w14:textId="77777777" w:rsidTr="00970A08">
        <w:trPr>
          <w:trHeight w:val="113"/>
        </w:trPr>
        <w:tc>
          <w:tcPr>
            <w:tcW w:w="1982" w:type="pct"/>
          </w:tcPr>
          <w:p w14:paraId="2C88BFCF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153334C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Действительный 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687C8231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3 254,0</w:t>
            </w:r>
          </w:p>
        </w:tc>
      </w:tr>
      <w:tr w:rsidR="009C1A65" w:rsidRPr="009C1A65" w14:paraId="21AF1ED7" w14:textId="77777777" w:rsidTr="00970A08">
        <w:trPr>
          <w:trHeight w:val="113"/>
        </w:trPr>
        <w:tc>
          <w:tcPr>
            <w:tcW w:w="1982" w:type="pct"/>
          </w:tcPr>
          <w:p w14:paraId="6A3FE1E7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2FCA568D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2-го класса</w:t>
            </w:r>
          </w:p>
          <w:p w14:paraId="00672DD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1155BFE3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3 076,0</w:t>
            </w:r>
          </w:p>
        </w:tc>
      </w:tr>
      <w:tr w:rsidR="009C1A65" w:rsidRPr="009C1A65" w14:paraId="31A0DE4F" w14:textId="77777777" w:rsidTr="00970A08">
        <w:trPr>
          <w:trHeight w:val="113"/>
        </w:trPr>
        <w:tc>
          <w:tcPr>
            <w:tcW w:w="1982" w:type="pct"/>
          </w:tcPr>
          <w:p w14:paraId="563EE8DD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467852A2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3-го класса</w:t>
            </w:r>
          </w:p>
          <w:p w14:paraId="1106DD5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4F66B0FE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2 904,0</w:t>
            </w:r>
          </w:p>
        </w:tc>
      </w:tr>
      <w:tr w:rsidR="009C1A65" w:rsidRPr="009C1A65" w14:paraId="59B72809" w14:textId="77777777" w:rsidTr="00970A08">
        <w:trPr>
          <w:trHeight w:val="113"/>
        </w:trPr>
        <w:tc>
          <w:tcPr>
            <w:tcW w:w="1982" w:type="pct"/>
          </w:tcPr>
          <w:p w14:paraId="037D54F8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7A31608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5350B185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2 636,0</w:t>
            </w:r>
          </w:p>
        </w:tc>
      </w:tr>
      <w:tr w:rsidR="009C1A65" w:rsidRPr="009C1A65" w14:paraId="07A3AD58" w14:textId="77777777" w:rsidTr="00970A08">
        <w:trPr>
          <w:trHeight w:val="113"/>
        </w:trPr>
        <w:tc>
          <w:tcPr>
            <w:tcW w:w="1982" w:type="pct"/>
          </w:tcPr>
          <w:p w14:paraId="6287D09C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0F5AEDB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Муниципальный советник 2-го класса</w:t>
            </w:r>
          </w:p>
        </w:tc>
        <w:tc>
          <w:tcPr>
            <w:tcW w:w="1093" w:type="pct"/>
            <w:vAlign w:val="center"/>
          </w:tcPr>
          <w:p w14:paraId="2E5ED87B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2 459,0</w:t>
            </w:r>
          </w:p>
        </w:tc>
      </w:tr>
      <w:tr w:rsidR="009C1A65" w:rsidRPr="009C1A65" w14:paraId="026307A3" w14:textId="77777777" w:rsidTr="00970A08">
        <w:trPr>
          <w:trHeight w:val="113"/>
        </w:trPr>
        <w:tc>
          <w:tcPr>
            <w:tcW w:w="1982" w:type="pct"/>
          </w:tcPr>
          <w:p w14:paraId="2D3DC776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3619C013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Муниципальный советник 3-го класса</w:t>
            </w:r>
          </w:p>
        </w:tc>
        <w:tc>
          <w:tcPr>
            <w:tcW w:w="1093" w:type="pct"/>
            <w:vAlign w:val="center"/>
          </w:tcPr>
          <w:p w14:paraId="14EA7A50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2 282,0</w:t>
            </w:r>
          </w:p>
        </w:tc>
      </w:tr>
      <w:tr w:rsidR="009C1A65" w:rsidRPr="009C1A65" w14:paraId="064968D6" w14:textId="77777777" w:rsidTr="00970A08">
        <w:trPr>
          <w:trHeight w:val="113"/>
        </w:trPr>
        <w:tc>
          <w:tcPr>
            <w:tcW w:w="1982" w:type="pct"/>
          </w:tcPr>
          <w:p w14:paraId="2C28B103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lastRenderedPageBreak/>
              <w:t>Ведущий советник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301B8DC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Советник муниципальной службы 1-го класса</w:t>
            </w:r>
          </w:p>
          <w:p w14:paraId="2C1B7D1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359A94C0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2 024,0</w:t>
            </w:r>
          </w:p>
        </w:tc>
      </w:tr>
      <w:tr w:rsidR="009C1A65" w:rsidRPr="009C1A65" w14:paraId="6808573F" w14:textId="77777777" w:rsidTr="00970A08">
        <w:trPr>
          <w:trHeight w:val="113"/>
        </w:trPr>
        <w:tc>
          <w:tcPr>
            <w:tcW w:w="1982" w:type="pct"/>
          </w:tcPr>
          <w:p w14:paraId="4947A079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5BE42DC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Советник муниципальной службы 2-го класса</w:t>
            </w:r>
          </w:p>
          <w:p w14:paraId="5BBD13BE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7FAB41CD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1 847,0</w:t>
            </w:r>
          </w:p>
        </w:tc>
      </w:tr>
      <w:tr w:rsidR="009C1A65" w:rsidRPr="009C1A65" w14:paraId="38EC86B0" w14:textId="77777777" w:rsidTr="00970A08">
        <w:trPr>
          <w:trHeight w:val="113"/>
        </w:trPr>
        <w:tc>
          <w:tcPr>
            <w:tcW w:w="1982" w:type="pct"/>
          </w:tcPr>
          <w:p w14:paraId="2307FCCE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047A3A6A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Советник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01FA43C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1 672,0</w:t>
            </w:r>
          </w:p>
        </w:tc>
      </w:tr>
      <w:tr w:rsidR="009C1A65" w:rsidRPr="009C1A65" w14:paraId="1F5677FB" w14:textId="77777777" w:rsidTr="00970A08">
        <w:trPr>
          <w:trHeight w:val="113"/>
        </w:trPr>
        <w:tc>
          <w:tcPr>
            <w:tcW w:w="1982" w:type="pct"/>
          </w:tcPr>
          <w:p w14:paraId="64F7CF33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11D4B963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Референт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28D8C6FC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1 </w:t>
            </w:r>
            <w:r w:rsidRPr="009C1A65">
              <w:rPr>
                <w:sz w:val="24"/>
                <w:szCs w:val="24"/>
                <w:lang w:eastAsia="en-US" w:bidi="en-US"/>
              </w:rPr>
              <w:t>607,0</w:t>
            </w:r>
          </w:p>
        </w:tc>
      </w:tr>
      <w:tr w:rsidR="009C1A65" w:rsidRPr="009C1A65" w14:paraId="39370AF4" w14:textId="77777777" w:rsidTr="00970A08">
        <w:trPr>
          <w:trHeight w:val="113"/>
        </w:trPr>
        <w:tc>
          <w:tcPr>
            <w:tcW w:w="1982" w:type="pct"/>
          </w:tcPr>
          <w:p w14:paraId="5345A822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324FF2EC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Референт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40272804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1 342,0</w:t>
            </w:r>
          </w:p>
        </w:tc>
      </w:tr>
      <w:tr w:rsidR="009C1A65" w:rsidRPr="009C1A65" w14:paraId="7582780C" w14:textId="77777777" w:rsidTr="00970A08">
        <w:trPr>
          <w:trHeight w:val="113"/>
        </w:trPr>
        <w:tc>
          <w:tcPr>
            <w:tcW w:w="1982" w:type="pct"/>
          </w:tcPr>
          <w:p w14:paraId="0FAC02E4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54F7ACE8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Референт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3CB13672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1 254,0</w:t>
            </w:r>
          </w:p>
        </w:tc>
      </w:tr>
      <w:tr w:rsidR="009C1A65" w:rsidRPr="009C1A65" w14:paraId="0462CFF0" w14:textId="77777777" w:rsidTr="00970A08">
        <w:trPr>
          <w:trHeight w:val="113"/>
        </w:trPr>
        <w:tc>
          <w:tcPr>
            <w:tcW w:w="1982" w:type="pct"/>
          </w:tcPr>
          <w:p w14:paraId="29444CE3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3C4662ED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Секретарь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734DFC5B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1 073,0</w:t>
            </w:r>
          </w:p>
          <w:p w14:paraId="11D71C3B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</w:tr>
      <w:tr w:rsidR="009C1A65" w:rsidRPr="009C1A65" w14:paraId="3BFC5F2A" w14:textId="77777777" w:rsidTr="00970A08">
        <w:trPr>
          <w:trHeight w:val="113"/>
        </w:trPr>
        <w:tc>
          <w:tcPr>
            <w:tcW w:w="1982" w:type="pct"/>
          </w:tcPr>
          <w:p w14:paraId="5DCFEF1F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0D15564D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Секретарь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069C79E1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982,0</w:t>
            </w:r>
          </w:p>
        </w:tc>
      </w:tr>
      <w:tr w:rsidR="009C1A65" w:rsidRPr="009C1A65" w14:paraId="2B159B75" w14:textId="77777777" w:rsidTr="00970A08">
        <w:trPr>
          <w:trHeight w:val="113"/>
        </w:trPr>
        <w:tc>
          <w:tcPr>
            <w:tcW w:w="1982" w:type="pct"/>
          </w:tcPr>
          <w:p w14:paraId="5BDBB176" w14:textId="77777777" w:rsidR="00970A08" w:rsidRPr="009C1A65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1633E89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Секретарь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06EB1D5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11A93570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801,0</w:t>
            </w:r>
          </w:p>
          <w:p w14:paraId="2373C33C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</w:tc>
      </w:tr>
    </w:tbl>
    <w:p w14:paraId="76F995FE" w14:textId="77777777" w:rsidR="00970A08" w:rsidRPr="009C1A65" w:rsidRDefault="00970A08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5FFC1DD8" w14:textId="77777777" w:rsidR="00970A08" w:rsidRPr="009C1A65" w:rsidRDefault="00970A08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0C10AED4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2</w:t>
      </w:r>
    </w:p>
    <w:p w14:paraId="1216FCA8" w14:textId="77777777" w:rsidR="00970A08" w:rsidRPr="009C1A65" w:rsidRDefault="00970A08" w:rsidP="006A7F68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6C90DF93" w14:textId="77777777" w:rsidR="00970A08" w:rsidRPr="009C1A65" w:rsidRDefault="00970A08" w:rsidP="006A7F68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6ACB500A" w14:textId="0CDDFD7F" w:rsidR="00970A08" w:rsidRPr="009C1A65" w:rsidRDefault="00970A08" w:rsidP="006A7F68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14CA8EA4" w14:textId="77777777" w:rsidR="00970A08" w:rsidRPr="009C1A65" w:rsidRDefault="00970A0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</w:p>
    <w:p w14:paraId="404E9A02" w14:textId="77777777" w:rsidR="006F6BF1" w:rsidRPr="006F6BF1" w:rsidRDefault="006F6BF1" w:rsidP="006F6BF1">
      <w:pPr>
        <w:spacing w:line="360" w:lineRule="auto"/>
        <w:jc w:val="center"/>
        <w:rPr>
          <w:bCs/>
          <w:i/>
        </w:rPr>
      </w:pPr>
      <w:r w:rsidRPr="006F6BF1">
        <w:rPr>
          <w:bCs/>
          <w:i/>
        </w:rPr>
        <w:t>в редакции решения городского Совета депутатов ГП «город Удачный» от 30.04.2025 №29-3</w:t>
      </w:r>
    </w:p>
    <w:p w14:paraId="5A3005B7" w14:textId="77777777" w:rsidR="006A7F68" w:rsidRPr="009C1A65" w:rsidRDefault="006A7F6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  <w:bookmarkStart w:id="0" w:name="_GoBack"/>
      <w:bookmarkEnd w:id="0"/>
    </w:p>
    <w:p w14:paraId="39CED88F" w14:textId="77777777" w:rsidR="00970A08" w:rsidRPr="009C1A65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 xml:space="preserve">Положение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</w:t>
      </w:r>
    </w:p>
    <w:p w14:paraId="4F56BB84" w14:textId="77777777" w:rsidR="00970A08" w:rsidRPr="009C1A65" w:rsidRDefault="00970A08" w:rsidP="006A7F68">
      <w:pPr>
        <w:spacing w:line="360" w:lineRule="auto"/>
        <w:jc w:val="center"/>
        <w:rPr>
          <w:sz w:val="24"/>
          <w:szCs w:val="24"/>
        </w:rPr>
      </w:pPr>
      <w:r w:rsidRPr="009C1A65">
        <w:rPr>
          <w:b/>
          <w:bCs/>
          <w:sz w:val="24"/>
          <w:szCs w:val="24"/>
        </w:rPr>
        <w:t>Республики Саха (Якутия)</w:t>
      </w:r>
    </w:p>
    <w:p w14:paraId="4D64A16D" w14:textId="77777777" w:rsidR="00970A08" w:rsidRPr="009C1A65" w:rsidRDefault="00970A08" w:rsidP="006A7F68">
      <w:pPr>
        <w:spacing w:line="360" w:lineRule="auto"/>
        <w:jc w:val="both"/>
        <w:rPr>
          <w:b/>
          <w:sz w:val="24"/>
          <w:szCs w:val="24"/>
        </w:rPr>
      </w:pPr>
    </w:p>
    <w:p w14:paraId="2891B0B6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Настоящее Положение разработано 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9C1A65">
          <w:rPr>
            <w:sz w:val="24"/>
            <w:szCs w:val="24"/>
          </w:rPr>
          <w:t>2008 года</w:t>
        </w:r>
      </w:smartTag>
      <w:r w:rsidRPr="009C1A65">
        <w:rPr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 Уставом городского поселения «Город Удачный» муниципального района «Мирнинский район» Республики Саха (Якутия), и определяет порядок и условия оплаты труда лиц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 (далее – ГП «Город Удачный»), в том числе работников общеотраслевых профессий и водителей.</w:t>
      </w:r>
    </w:p>
    <w:p w14:paraId="7834EEF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1C13495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 xml:space="preserve">Статья 1. Оплата труда лиц исполняющих обязанности по техническому обеспечению деятельности администрации </w:t>
      </w:r>
    </w:p>
    <w:p w14:paraId="0C0AF580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1B78D9E9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9C1A65">
        <w:rPr>
          <w:sz w:val="24"/>
          <w:szCs w:val="24"/>
        </w:rPr>
        <w:t>1. Оплата труда лиц исполняющих обязанности по техническому обеспечению деятельности администрации ГП «Город Удачный» (далее - работники администрации ГП «Город Удачный»), водителей, работников общеотраслевых профессий, работающих в администрации ГП «Город Удачный» (далее - работники общеотраслевых профессий) состоит из должностного оклада (тарифной ставки), а также из ежемесячных и иных дополнительных выплат (далее - дополнительные выплаты).</w:t>
      </w:r>
    </w:p>
    <w:p w14:paraId="064C9225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</w:p>
    <w:p w14:paraId="428F486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D911F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B926726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C1A65">
        <w:rPr>
          <w:sz w:val="24"/>
          <w:szCs w:val="24"/>
        </w:rPr>
        <w:t> </w:t>
      </w:r>
      <w:r w:rsidRPr="009C1A65">
        <w:rPr>
          <w:b/>
          <w:sz w:val="24"/>
          <w:szCs w:val="24"/>
        </w:rPr>
        <w:t xml:space="preserve">Статья 2. Порядок определения должностных окладов (часовых тарифных ставок) </w:t>
      </w:r>
    </w:p>
    <w:p w14:paraId="1A8C0EC6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0A1F7FF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1. Должностные оклады (часовые тарифные ставки) работников администрации ГП «Город Удачный», водителей, работников общеотраслевых профессий, устанавливаются согласно </w:t>
      </w:r>
      <w:r w:rsidRPr="009C1A65">
        <w:rPr>
          <w:b/>
          <w:sz w:val="24"/>
          <w:szCs w:val="24"/>
        </w:rPr>
        <w:t>приложениям 1,2,3</w:t>
      </w:r>
      <w:r w:rsidRPr="009C1A65">
        <w:rPr>
          <w:sz w:val="24"/>
          <w:szCs w:val="24"/>
        </w:rPr>
        <w:t xml:space="preserve"> к настоящему Положению. </w:t>
      </w:r>
    </w:p>
    <w:p w14:paraId="757D363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F95D61D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3. Дополнительные выплаты и определение их размера </w:t>
      </w:r>
    </w:p>
    <w:p w14:paraId="1243F360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53DC5F5F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9C1A65">
        <w:rPr>
          <w:sz w:val="24"/>
          <w:szCs w:val="24"/>
        </w:rPr>
        <w:t>1. Работникам администрации ГП «Город Удачный», производятся следующие ежемесячные и иные дополнительные выплаты:</w:t>
      </w:r>
    </w:p>
    <w:p w14:paraId="4843B3E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1) ежемесячная надбавка за выслугу лет 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4813"/>
        <w:gridCol w:w="3609"/>
      </w:tblGrid>
      <w:tr w:rsidR="009C1A65" w:rsidRPr="009C1A65" w14:paraId="44E187CD" w14:textId="77777777" w:rsidTr="00970A08">
        <w:trPr>
          <w:jc w:val="center"/>
        </w:trPr>
        <w:tc>
          <w:tcPr>
            <w:tcW w:w="494" w:type="pct"/>
            <w:vAlign w:val="center"/>
          </w:tcPr>
          <w:p w14:paraId="68587595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24A3D3D6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C027223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9C1A65" w:rsidRPr="009C1A65" w14:paraId="50B1EA75" w14:textId="77777777" w:rsidTr="00970A08">
        <w:trPr>
          <w:jc w:val="center"/>
        </w:trPr>
        <w:tc>
          <w:tcPr>
            <w:tcW w:w="494" w:type="pct"/>
            <w:vAlign w:val="center"/>
          </w:tcPr>
          <w:p w14:paraId="1B238A35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3D79D8B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067BA692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10%</w:t>
            </w:r>
          </w:p>
        </w:tc>
      </w:tr>
      <w:tr w:rsidR="009C1A65" w:rsidRPr="009C1A65" w14:paraId="44CA8594" w14:textId="77777777" w:rsidTr="00970A08">
        <w:trPr>
          <w:jc w:val="center"/>
        </w:trPr>
        <w:tc>
          <w:tcPr>
            <w:tcW w:w="494" w:type="pct"/>
            <w:vAlign w:val="center"/>
          </w:tcPr>
          <w:p w14:paraId="547C65EA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435EB2ED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2302FDAC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15%</w:t>
            </w:r>
          </w:p>
        </w:tc>
      </w:tr>
      <w:tr w:rsidR="009C1A65" w:rsidRPr="009C1A65" w14:paraId="1764C003" w14:textId="77777777" w:rsidTr="00970A08">
        <w:trPr>
          <w:jc w:val="center"/>
        </w:trPr>
        <w:tc>
          <w:tcPr>
            <w:tcW w:w="494" w:type="pct"/>
            <w:vAlign w:val="center"/>
          </w:tcPr>
          <w:p w14:paraId="28734D4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6A68F782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57EC1815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20%</w:t>
            </w:r>
          </w:p>
        </w:tc>
      </w:tr>
      <w:tr w:rsidR="009C1A65" w:rsidRPr="009C1A65" w14:paraId="1DFF47BC" w14:textId="77777777" w:rsidTr="00970A08">
        <w:trPr>
          <w:jc w:val="center"/>
        </w:trPr>
        <w:tc>
          <w:tcPr>
            <w:tcW w:w="494" w:type="pct"/>
            <w:vAlign w:val="center"/>
          </w:tcPr>
          <w:p w14:paraId="0F26F98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653F59A0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4A5E480F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25%</w:t>
            </w:r>
          </w:p>
        </w:tc>
      </w:tr>
      <w:tr w:rsidR="009C1A65" w:rsidRPr="009C1A65" w14:paraId="4945BBD8" w14:textId="77777777" w:rsidTr="00970A08">
        <w:trPr>
          <w:jc w:val="center"/>
        </w:trPr>
        <w:tc>
          <w:tcPr>
            <w:tcW w:w="494" w:type="pct"/>
            <w:vAlign w:val="center"/>
          </w:tcPr>
          <w:p w14:paraId="656FBA6E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0A500493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3ACC437C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30%</w:t>
            </w:r>
          </w:p>
        </w:tc>
      </w:tr>
    </w:tbl>
    <w:p w14:paraId="07BB8D2C" w14:textId="77777777" w:rsidR="006A7F6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 </w:t>
      </w:r>
    </w:p>
    <w:p w14:paraId="13443878" w14:textId="41237806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2) ежемесячная надбавка за сложность, напряженность и высокие достижения в труде;</w:t>
      </w:r>
    </w:p>
    <w:p w14:paraId="3B3715C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3) ежемесячная надбавка за работу со сведениями, составляющими государственную тайну;</w:t>
      </w:r>
    </w:p>
    <w:p w14:paraId="4B4A75D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4) ежемесячное денежное поощрение;</w:t>
      </w:r>
    </w:p>
    <w:p w14:paraId="0298769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5) премии по результатам работы, премия по итогам работы за месяц;</w:t>
      </w:r>
    </w:p>
    <w:p w14:paraId="2E09D6B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6) единовременная выплата при предоставлении ежегодного оплачиваемого отпуска;</w:t>
      </w:r>
    </w:p>
    <w:p w14:paraId="4A7E36B8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7)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6706095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8) иные дополнительные (стимулирующие) выплаты, устанавливаемые представительным органом ГП «Город Удачный».</w:t>
      </w:r>
    </w:p>
    <w:p w14:paraId="6DA0EF92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9C1A65">
        <w:rPr>
          <w:sz w:val="24"/>
          <w:szCs w:val="24"/>
        </w:rPr>
        <w:t>2. Водителям производятся следующие ежемесячные и иные дополнительные выплаты:</w:t>
      </w:r>
    </w:p>
    <w:p w14:paraId="5213B13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1) ежемесячная надбавка за выслугу лет 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4813"/>
        <w:gridCol w:w="3609"/>
      </w:tblGrid>
      <w:tr w:rsidR="009C1A65" w:rsidRPr="009C1A65" w14:paraId="00DA10C3" w14:textId="77777777" w:rsidTr="00970A08">
        <w:trPr>
          <w:jc w:val="center"/>
        </w:trPr>
        <w:tc>
          <w:tcPr>
            <w:tcW w:w="494" w:type="pct"/>
            <w:vAlign w:val="center"/>
          </w:tcPr>
          <w:p w14:paraId="58838571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48A32BCC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6D41298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9C1A65" w:rsidRPr="009C1A65" w14:paraId="565500A3" w14:textId="77777777" w:rsidTr="00970A08">
        <w:trPr>
          <w:jc w:val="center"/>
        </w:trPr>
        <w:tc>
          <w:tcPr>
            <w:tcW w:w="494" w:type="pct"/>
            <w:vAlign w:val="center"/>
          </w:tcPr>
          <w:p w14:paraId="48C1BD8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4B903F0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77CEDF2F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10%</w:t>
            </w:r>
          </w:p>
        </w:tc>
      </w:tr>
      <w:tr w:rsidR="009C1A65" w:rsidRPr="009C1A65" w14:paraId="35D6BAB6" w14:textId="77777777" w:rsidTr="00970A08">
        <w:trPr>
          <w:jc w:val="center"/>
        </w:trPr>
        <w:tc>
          <w:tcPr>
            <w:tcW w:w="494" w:type="pct"/>
            <w:vAlign w:val="center"/>
          </w:tcPr>
          <w:p w14:paraId="1606631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0E13C565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27885FFA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15%</w:t>
            </w:r>
          </w:p>
        </w:tc>
      </w:tr>
      <w:tr w:rsidR="009C1A65" w:rsidRPr="009C1A65" w14:paraId="0647F4E0" w14:textId="77777777" w:rsidTr="00970A08">
        <w:trPr>
          <w:jc w:val="center"/>
        </w:trPr>
        <w:tc>
          <w:tcPr>
            <w:tcW w:w="494" w:type="pct"/>
            <w:vAlign w:val="center"/>
          </w:tcPr>
          <w:p w14:paraId="09C59723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7C43C3F9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4EC21261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20%</w:t>
            </w:r>
          </w:p>
        </w:tc>
      </w:tr>
      <w:tr w:rsidR="009C1A65" w:rsidRPr="009C1A65" w14:paraId="6F476666" w14:textId="77777777" w:rsidTr="00970A08">
        <w:trPr>
          <w:jc w:val="center"/>
        </w:trPr>
        <w:tc>
          <w:tcPr>
            <w:tcW w:w="494" w:type="pct"/>
            <w:vAlign w:val="center"/>
          </w:tcPr>
          <w:p w14:paraId="1189DC7E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70DC7A3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5549121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25%</w:t>
            </w:r>
          </w:p>
        </w:tc>
      </w:tr>
      <w:tr w:rsidR="009C1A65" w:rsidRPr="009C1A65" w14:paraId="2B8DECC2" w14:textId="77777777" w:rsidTr="00970A08">
        <w:trPr>
          <w:jc w:val="center"/>
        </w:trPr>
        <w:tc>
          <w:tcPr>
            <w:tcW w:w="494" w:type="pct"/>
            <w:vAlign w:val="center"/>
          </w:tcPr>
          <w:p w14:paraId="21304EC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554B7F69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4C63CBCA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30%</w:t>
            </w:r>
          </w:p>
        </w:tc>
      </w:tr>
    </w:tbl>
    <w:p w14:paraId="08C04A03" w14:textId="77777777" w:rsidR="006A7F68" w:rsidRPr="009C1A65" w:rsidRDefault="006A7F6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EC0A94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2) ежемесячная надбавка за сложность, напряженность и высокие достижения в труде;</w:t>
      </w:r>
    </w:p>
    <w:p w14:paraId="402B5B6B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3) премии по результатам работы, премия по итогам работы за месяц;</w:t>
      </w:r>
    </w:p>
    <w:p w14:paraId="5A5EE22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4) единовременная выплата при предоставлении ежегодного оплачиваемого отпуска;</w:t>
      </w:r>
    </w:p>
    <w:p w14:paraId="0515BFB1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 5)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2E67A98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6) ежемесячная надбавка за классность водителям;</w:t>
      </w:r>
    </w:p>
    <w:p w14:paraId="59DEF9FA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7) ежемесячная доплата водителям за ненормированный рабочий день;</w:t>
      </w:r>
    </w:p>
    <w:p w14:paraId="5A28E188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8) ежемесячная доплата за техобслуживание автомобилей;</w:t>
      </w:r>
    </w:p>
    <w:p w14:paraId="6D6105F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9) иные дополнительные (стимулирующие) выплаты, устанавливаемые представительным органом ГП «Город Удачный;</w:t>
      </w:r>
    </w:p>
    <w:p w14:paraId="3E2E62E4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i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 10) ежемесячное денежное поощрение.</w:t>
      </w:r>
      <w:r w:rsidRPr="009C1A65">
        <w:rPr>
          <w:rFonts w:eastAsiaTheme="minorEastAsia"/>
          <w:i/>
          <w:sz w:val="24"/>
          <w:szCs w:val="24"/>
        </w:rPr>
        <w:t xml:space="preserve"> </w:t>
      </w:r>
    </w:p>
    <w:p w14:paraId="1494AB68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3. Работникам общеотраслевых профессий (уборщицы, сторожа-дворники) производятся следующие дополнительные выплаты:</w:t>
      </w:r>
    </w:p>
    <w:p w14:paraId="268081C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1) ежемесячная надбавка за выслугу лет - устанавливается к должностному окладу (часовой тарифной ставке) в зависимости от стажа работы, дающего право на получение этой надбавки в следующих размерах:</w:t>
      </w:r>
    </w:p>
    <w:p w14:paraId="2B00B18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23"/>
        <w:gridCol w:w="4813"/>
        <w:gridCol w:w="3609"/>
      </w:tblGrid>
      <w:tr w:rsidR="009C1A65" w:rsidRPr="009C1A65" w14:paraId="5DE01133" w14:textId="77777777" w:rsidTr="00970A08">
        <w:trPr>
          <w:jc w:val="center"/>
        </w:trPr>
        <w:tc>
          <w:tcPr>
            <w:tcW w:w="494" w:type="pct"/>
            <w:vAlign w:val="center"/>
          </w:tcPr>
          <w:p w14:paraId="54A82F69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5" w:type="pct"/>
            <w:vAlign w:val="center"/>
          </w:tcPr>
          <w:p w14:paraId="532FAA08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669ADB68" w14:textId="77777777" w:rsidR="00970A08" w:rsidRPr="009C1A65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C1A65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 (часовой тарифной ставке)</w:t>
            </w:r>
          </w:p>
        </w:tc>
      </w:tr>
      <w:tr w:rsidR="009C1A65" w:rsidRPr="009C1A65" w14:paraId="5AD8AAE3" w14:textId="77777777" w:rsidTr="00970A08">
        <w:trPr>
          <w:jc w:val="center"/>
        </w:trPr>
        <w:tc>
          <w:tcPr>
            <w:tcW w:w="494" w:type="pct"/>
            <w:vAlign w:val="center"/>
          </w:tcPr>
          <w:p w14:paraId="7800CB5C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1.</w:t>
            </w:r>
          </w:p>
        </w:tc>
        <w:tc>
          <w:tcPr>
            <w:tcW w:w="2575" w:type="pct"/>
            <w:vAlign w:val="center"/>
          </w:tcPr>
          <w:p w14:paraId="51866F99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2D741F11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10%</w:t>
            </w:r>
          </w:p>
        </w:tc>
      </w:tr>
      <w:tr w:rsidR="009C1A65" w:rsidRPr="009C1A65" w14:paraId="1F6BEF31" w14:textId="77777777" w:rsidTr="00970A08">
        <w:trPr>
          <w:jc w:val="center"/>
        </w:trPr>
        <w:tc>
          <w:tcPr>
            <w:tcW w:w="494" w:type="pct"/>
            <w:vAlign w:val="center"/>
          </w:tcPr>
          <w:p w14:paraId="4520ACE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2.</w:t>
            </w:r>
          </w:p>
        </w:tc>
        <w:tc>
          <w:tcPr>
            <w:tcW w:w="2575" w:type="pct"/>
            <w:vAlign w:val="center"/>
          </w:tcPr>
          <w:p w14:paraId="11958C49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31337DC0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15%</w:t>
            </w:r>
          </w:p>
        </w:tc>
      </w:tr>
      <w:tr w:rsidR="009C1A65" w:rsidRPr="009C1A65" w14:paraId="7E5EE0E2" w14:textId="77777777" w:rsidTr="00970A08">
        <w:trPr>
          <w:jc w:val="center"/>
        </w:trPr>
        <w:tc>
          <w:tcPr>
            <w:tcW w:w="494" w:type="pct"/>
            <w:vAlign w:val="center"/>
          </w:tcPr>
          <w:p w14:paraId="0AC3E65F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3.</w:t>
            </w:r>
          </w:p>
        </w:tc>
        <w:tc>
          <w:tcPr>
            <w:tcW w:w="2575" w:type="pct"/>
            <w:vAlign w:val="center"/>
          </w:tcPr>
          <w:p w14:paraId="18698D80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246629D0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20%</w:t>
            </w:r>
          </w:p>
        </w:tc>
      </w:tr>
      <w:tr w:rsidR="009C1A65" w:rsidRPr="009C1A65" w14:paraId="48FCAFD1" w14:textId="77777777" w:rsidTr="00970A08">
        <w:trPr>
          <w:jc w:val="center"/>
        </w:trPr>
        <w:tc>
          <w:tcPr>
            <w:tcW w:w="494" w:type="pct"/>
            <w:vAlign w:val="center"/>
          </w:tcPr>
          <w:p w14:paraId="18E6338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4.</w:t>
            </w:r>
          </w:p>
        </w:tc>
        <w:tc>
          <w:tcPr>
            <w:tcW w:w="2575" w:type="pct"/>
            <w:vAlign w:val="center"/>
          </w:tcPr>
          <w:p w14:paraId="52531AB4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59345DBB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25%</w:t>
            </w:r>
          </w:p>
        </w:tc>
      </w:tr>
      <w:tr w:rsidR="009C1A65" w:rsidRPr="009C1A65" w14:paraId="5950D72E" w14:textId="77777777" w:rsidTr="00970A08">
        <w:trPr>
          <w:jc w:val="center"/>
        </w:trPr>
        <w:tc>
          <w:tcPr>
            <w:tcW w:w="494" w:type="pct"/>
            <w:vAlign w:val="center"/>
          </w:tcPr>
          <w:p w14:paraId="20F1B972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5.</w:t>
            </w:r>
          </w:p>
        </w:tc>
        <w:tc>
          <w:tcPr>
            <w:tcW w:w="2575" w:type="pct"/>
            <w:vAlign w:val="center"/>
          </w:tcPr>
          <w:p w14:paraId="7464200E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402EAA8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C1A65">
              <w:rPr>
                <w:sz w:val="24"/>
                <w:szCs w:val="24"/>
              </w:rPr>
              <w:t>30%</w:t>
            </w:r>
          </w:p>
        </w:tc>
      </w:tr>
    </w:tbl>
    <w:p w14:paraId="53E401AC" w14:textId="77777777" w:rsidR="006A7F68" w:rsidRPr="009C1A65" w:rsidRDefault="006A7F6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5BED4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2) премии по результатам работы, премия по итогам работы за месяц;</w:t>
      </w:r>
    </w:p>
    <w:p w14:paraId="1AA9C5E2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3)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7E193ED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4) доплата за расширение зоны обслуживания;</w:t>
      </w:r>
    </w:p>
    <w:p w14:paraId="298C08A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5) единовременная выплата при предоставлении ежегодного оплачиваемого отпуска;</w:t>
      </w:r>
    </w:p>
    <w:p w14:paraId="7C35E7E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6) иные дополнительные (стимулирующие) выплаты, утвержденные представительным органом ГП «Город Удачный». </w:t>
      </w:r>
    </w:p>
    <w:p w14:paraId="3B0F84C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4. Работникам администрации ГП «Город Удачный», водителям, работникам общеотраслевых профессий может быть также оказана единовременная материальная помощь в соответствии Положением о порядке выплаты единовременной материальной помощи работникам.</w:t>
      </w:r>
    </w:p>
    <w:p w14:paraId="5D66A9AD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5. Порядок выплаты ежемесячных и иных дополнительных выплат устанавливается муниципальным правовым актом, издаваемым представительным органом ГП «Город Удачный». </w:t>
      </w:r>
    </w:p>
    <w:p w14:paraId="46883FB1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4004E14" w14:textId="0D056E52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4.</w:t>
      </w:r>
      <w:r w:rsidRPr="009C1A65">
        <w:rPr>
          <w:sz w:val="24"/>
          <w:szCs w:val="24"/>
        </w:rPr>
        <w:t xml:space="preserve"> </w:t>
      </w:r>
      <w:r w:rsidRPr="009C1A65">
        <w:rPr>
          <w:b/>
          <w:sz w:val="24"/>
          <w:szCs w:val="24"/>
        </w:rPr>
        <w:t>Формирование фонда оплаты труда лиц, исполняющих обязанности по техническому обеспечению деятельности а</w:t>
      </w:r>
      <w:r w:rsidR="006A7F68" w:rsidRPr="009C1A65">
        <w:rPr>
          <w:b/>
          <w:sz w:val="24"/>
          <w:szCs w:val="24"/>
        </w:rPr>
        <w:t>дминистрации на финансовый год</w:t>
      </w:r>
    </w:p>
    <w:p w14:paraId="3EFD0DC1" w14:textId="77777777" w:rsidR="006A7F68" w:rsidRPr="009C1A65" w:rsidRDefault="006A7F6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4AC03ADE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1. При формировании фонда оплаты труда лиц, исполняющих обязанности по техническому обеспечению деятельности администрации в ГП «Город Удачный», на финансовый год предусматриваются средства на выплату (в расчете на год):</w:t>
      </w:r>
    </w:p>
    <w:p w14:paraId="4B9F3C2D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lastRenderedPageBreak/>
        <w:t>1) должностной оклад (часовая тарифная ставка) – в размере 12 должностных окладов;</w:t>
      </w:r>
    </w:p>
    <w:p w14:paraId="36D468E8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2) ежемесячная надбавка за выслугу лет – в размере 4 должностных окладов;</w:t>
      </w:r>
    </w:p>
    <w:p w14:paraId="0DC96EF7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3) ежемесячная надбавка за сложность, напряженность – в размере 15 должностных окладов; </w:t>
      </w:r>
    </w:p>
    <w:p w14:paraId="03B2B5AD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4) ежемесячная надбавка за работу со сведениями, составляющими государственную тайну - в размере 2 должностных окладов в случае ее установления;</w:t>
      </w:r>
    </w:p>
    <w:p w14:paraId="79F06D4F" w14:textId="26C0506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  <w:lang w:eastAsia="en-US" w:bidi="en-US"/>
        </w:rPr>
      </w:pPr>
      <w:r w:rsidRPr="009C1A65">
        <w:rPr>
          <w:rFonts w:eastAsiaTheme="minorEastAsia" w:cstheme="minorBidi"/>
          <w:sz w:val="24"/>
          <w:szCs w:val="24"/>
          <w:lang w:eastAsia="en-US" w:bidi="en-US"/>
        </w:rPr>
        <w:t>5) ежемесяч</w:t>
      </w:r>
      <w:r w:rsidR="006A7F68" w:rsidRPr="009C1A65">
        <w:rPr>
          <w:rFonts w:eastAsiaTheme="minorEastAsia" w:cstheme="minorBidi"/>
          <w:sz w:val="24"/>
          <w:szCs w:val="24"/>
          <w:lang w:eastAsia="en-US" w:bidi="en-US"/>
        </w:rPr>
        <w:t xml:space="preserve">ное денежное поощрение в </w:t>
      </w:r>
      <w:r w:rsidRPr="009C1A65">
        <w:rPr>
          <w:rFonts w:eastAsiaTheme="minorEastAsia" w:cstheme="minorBidi"/>
          <w:sz w:val="24"/>
          <w:szCs w:val="24"/>
          <w:lang w:eastAsia="en-US" w:bidi="en-US"/>
        </w:rPr>
        <w:t xml:space="preserve">следующих размерах: </w:t>
      </w:r>
    </w:p>
    <w:p w14:paraId="179E6A23" w14:textId="340B53BA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- Лицам, исполняющим обязанности по техническому обеспече</w:t>
      </w:r>
      <w:r w:rsidR="006A7F68" w:rsidRPr="009C1A65">
        <w:rPr>
          <w:rFonts w:eastAsiaTheme="minorEastAsia" w:cstheme="minorBidi"/>
          <w:sz w:val="24"/>
          <w:szCs w:val="24"/>
        </w:rPr>
        <w:t xml:space="preserve">нию деятельности администрации </w:t>
      </w:r>
      <w:r w:rsidRPr="009C1A65">
        <w:rPr>
          <w:rFonts w:eastAsiaTheme="minorEastAsia" w:cstheme="minorBidi"/>
          <w:sz w:val="24"/>
          <w:szCs w:val="24"/>
        </w:rPr>
        <w:t>ГП «Город Удачный» - 22 должностных окладов;</w:t>
      </w:r>
    </w:p>
    <w:p w14:paraId="335A6CB3" w14:textId="589262FA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- Лицам, исполняющим обязанности по техническому обеспечению деятельности а</w:t>
      </w:r>
      <w:r w:rsidR="006A7F68" w:rsidRPr="009C1A65">
        <w:rPr>
          <w:rFonts w:eastAsiaTheme="minorEastAsia"/>
          <w:sz w:val="24"/>
          <w:szCs w:val="24"/>
        </w:rPr>
        <w:t xml:space="preserve">дминистрации </w:t>
      </w:r>
      <w:r w:rsidRPr="009C1A65">
        <w:rPr>
          <w:rFonts w:eastAsiaTheme="minorEastAsia"/>
          <w:sz w:val="24"/>
          <w:szCs w:val="24"/>
        </w:rPr>
        <w:t>ГП «Город Удачный», выполняющим</w:t>
      </w:r>
      <w:r w:rsidRPr="009C1A65">
        <w:rPr>
          <w:rFonts w:eastAsiaTheme="minorEastAsia"/>
          <w:bCs/>
          <w:sz w:val="24"/>
          <w:szCs w:val="24"/>
        </w:rPr>
        <w:t xml:space="preserve"> отдельные государственные полномочия (</w:t>
      </w:r>
      <w:r w:rsidRPr="009C1A65">
        <w:rPr>
          <w:rFonts w:eastAsiaTheme="minorEastAsia"/>
          <w:sz w:val="24"/>
          <w:szCs w:val="24"/>
        </w:rPr>
        <w:t>начальник военно-учетного стола, специалист военно-учетного стола</w:t>
      </w:r>
      <w:r w:rsidRPr="009C1A65">
        <w:rPr>
          <w:rFonts w:eastAsiaTheme="minorEastAsia"/>
          <w:bCs/>
          <w:sz w:val="24"/>
          <w:szCs w:val="24"/>
        </w:rPr>
        <w:t>)</w:t>
      </w:r>
      <w:r w:rsidRPr="009C1A65">
        <w:rPr>
          <w:rFonts w:eastAsiaTheme="minorEastAsia"/>
          <w:sz w:val="24"/>
          <w:szCs w:val="24"/>
        </w:rPr>
        <w:t xml:space="preserve"> - 55 должностных окладов;</w:t>
      </w:r>
    </w:p>
    <w:p w14:paraId="2F08DA68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sz w:val="24"/>
          <w:szCs w:val="24"/>
          <w:lang w:eastAsia="en-US" w:bidi="en-US"/>
        </w:rPr>
        <w:t>- Водителям – 36 должностных окладов;</w:t>
      </w:r>
    </w:p>
    <w:p w14:paraId="01AF9749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6) премии по результатам работы (ежеквартальная, разовая, годовая) – в размере 13 должностных окладов (часовых тарифных ставок);</w:t>
      </w:r>
    </w:p>
    <w:p w14:paraId="484B7448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7) материальная помощь – в размере 4 должностных окладов (часовых тарифных ставок); </w:t>
      </w:r>
    </w:p>
    <w:p w14:paraId="11B8C0CF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8) дополнительные выплаты (классность водителям, надбавка за ненормированный рабочий день, надбавка за техобслуживание – в размере 13 должностных окладов (часовых тарифных ставок);</w:t>
      </w:r>
    </w:p>
    <w:p w14:paraId="77C976B9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9) дополнительные выплаты (надбавка за расширение зоны обслуживания) – в размере 7 должностных окладов (часовых тарифных ставок);</w:t>
      </w:r>
    </w:p>
    <w:p w14:paraId="06DC99E3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10) единовременной выплаты при предоставлении ежегодного оплачиваемого отпуска в установленном размере.</w:t>
      </w:r>
    </w:p>
    <w:p w14:paraId="5808448C" w14:textId="6DC71DFF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Так же лицам, исполняющим обязанности по техническому обеспечен</w:t>
      </w:r>
      <w:r w:rsidR="006A7F68" w:rsidRPr="009C1A65">
        <w:rPr>
          <w:sz w:val="24"/>
          <w:szCs w:val="24"/>
        </w:rPr>
        <w:t xml:space="preserve">ию деятельности администрации </w:t>
      </w:r>
      <w:r w:rsidRPr="009C1A65">
        <w:rPr>
          <w:sz w:val="24"/>
          <w:szCs w:val="24"/>
        </w:rPr>
        <w:t>ГП «Город Удачный» выплачивается премия в связи с празднованием Дня местного самоуправления.</w:t>
      </w:r>
    </w:p>
    <w:p w14:paraId="503A99B5" w14:textId="0AD6BDBF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2. Фонд оплаты труда работников, исполняющих обязанности по техническому обеспечению деятельности администрации ГП «Город Удачный»</w:t>
      </w:r>
      <w:r w:rsidR="006A7F68" w:rsidRPr="009C1A65">
        <w:rPr>
          <w:sz w:val="24"/>
          <w:szCs w:val="24"/>
        </w:rPr>
        <w:t>,</w:t>
      </w:r>
      <w:r w:rsidRPr="009C1A65">
        <w:rPr>
          <w:sz w:val="24"/>
          <w:szCs w:val="24"/>
        </w:rPr>
        <w:t xml:space="preserve">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установленных нормативно правовыми актами Республики Саха (Якутия). </w:t>
      </w:r>
    </w:p>
    <w:p w14:paraId="73278F5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FB2ED99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lastRenderedPageBreak/>
        <w:t xml:space="preserve">Статья 5. Финансирование расходов на оплату труда лиц, исполняющих обязанности по техническому обеспечению деятельности администрации, индексация оплаты труда </w:t>
      </w:r>
    </w:p>
    <w:p w14:paraId="1E51DD20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459CE69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 1. Расходы на оплату труда работников администрации ГП «Город Удачный», водителей и работников общеотраслевых профессий осуществляются в пределах фонда оплаты труда, утвержденного на соответствующий финансовый год.</w:t>
      </w:r>
    </w:p>
    <w:p w14:paraId="2F474A7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2. Финансирование расходов на оплату труда работников администрации ГП «Город Удачный», водителей и работников общеотраслевых профессий осуществляется за счет средств бюджета ГП «Город Удачный».</w:t>
      </w:r>
    </w:p>
    <w:p w14:paraId="5D0134C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3. </w:t>
      </w:r>
      <w:r w:rsidRPr="009C1A65">
        <w:rPr>
          <w:sz w:val="24"/>
          <w:szCs w:val="24"/>
        </w:rPr>
        <w:t xml:space="preserve">Размеры должностных окладов </w:t>
      </w:r>
      <w:r w:rsidRPr="009C1A65">
        <w:rPr>
          <w:rFonts w:eastAsiaTheme="minorEastAsia"/>
          <w:sz w:val="24"/>
          <w:szCs w:val="24"/>
        </w:rPr>
        <w:t>работников администрации ГП «Город Удачный», водителей и работников общеотраслевых профессий</w:t>
      </w:r>
      <w:r w:rsidRPr="009C1A65">
        <w:rPr>
          <w:sz w:val="24"/>
          <w:szCs w:val="24"/>
        </w:rPr>
        <w:t>, ежегодно увеличиваются (индексируются) в соответствии с решением представительного органа муниципального образования о бюджете ГП «Город Удачный» на соответствующий год не менее уровня инфляции (потребительских цен).</w:t>
      </w:r>
      <w:r w:rsidRPr="009C1A65">
        <w:rPr>
          <w:rFonts w:eastAsiaTheme="minorEastAsia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1252F6A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13CC891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4. Увеличение (индексация) размера должностных окладов лицам, исполняющим обязанности по техническому обеспечению деятельности администрации  ГП «Город Удачный», выполняющим</w:t>
      </w:r>
      <w:r w:rsidRPr="009C1A65">
        <w:rPr>
          <w:rFonts w:eastAsiaTheme="minorEastAsia" w:cstheme="minorBidi"/>
          <w:bCs/>
          <w:sz w:val="24"/>
          <w:szCs w:val="24"/>
        </w:rPr>
        <w:t xml:space="preserve"> отдельные государственные полномочия (</w:t>
      </w:r>
      <w:r w:rsidRPr="009C1A65">
        <w:rPr>
          <w:rFonts w:eastAsiaTheme="minorEastAsia" w:cstheme="minorBidi"/>
          <w:sz w:val="24"/>
          <w:szCs w:val="24"/>
        </w:rPr>
        <w:t>начальник военно-учетного стола, специалист военно-учетного стола</w:t>
      </w:r>
      <w:r w:rsidRPr="009C1A65">
        <w:rPr>
          <w:rFonts w:eastAsiaTheme="minorEastAsia" w:cstheme="minorBidi"/>
          <w:bCs/>
          <w:sz w:val="24"/>
          <w:szCs w:val="24"/>
        </w:rPr>
        <w:t xml:space="preserve">) </w:t>
      </w:r>
      <w:r w:rsidRPr="009C1A65">
        <w:rPr>
          <w:rFonts w:eastAsiaTheme="minorEastAsia" w:cstheme="minorBidi"/>
          <w:sz w:val="24"/>
          <w:szCs w:val="24"/>
        </w:rPr>
        <w:t xml:space="preserve">регулируются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9C1A65">
          <w:rPr>
            <w:rFonts w:eastAsiaTheme="minorEastAsia" w:cstheme="minorBidi"/>
            <w:sz w:val="24"/>
            <w:szCs w:val="24"/>
          </w:rPr>
          <w:t>2008 года</w:t>
        </w:r>
      </w:smartTag>
      <w:r w:rsidRPr="009C1A65">
        <w:rPr>
          <w:rFonts w:eastAsiaTheme="minorEastAsia" w:cstheme="minorBidi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(Якутия)». Увеличению (индексации)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28B4AC0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63731A6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9C1A65">
        <w:rPr>
          <w:b/>
          <w:sz w:val="24"/>
          <w:szCs w:val="24"/>
        </w:rPr>
        <w:t>Статья 6. Заключительные положения</w:t>
      </w:r>
    </w:p>
    <w:p w14:paraId="7E78893D" w14:textId="77777777" w:rsidR="00970A08" w:rsidRPr="009C1A65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7135E47D" w14:textId="4469EE98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1. Положения данного документа, которые должны быть урегулированы специально принимаемыми муниципальными правовыми актами, издаваемыми представительным органом ГП «Город Удачный», вст</w:t>
      </w:r>
      <w:r w:rsidR="00FC583F" w:rsidRPr="009C1A65">
        <w:rPr>
          <w:sz w:val="24"/>
          <w:szCs w:val="24"/>
        </w:rPr>
        <w:t xml:space="preserve">упают в силу на следующий день </w:t>
      </w:r>
      <w:r w:rsidRPr="009C1A65">
        <w:rPr>
          <w:sz w:val="24"/>
          <w:szCs w:val="24"/>
        </w:rPr>
        <w:t>после их официального опубликования.</w:t>
      </w:r>
    </w:p>
    <w:p w14:paraId="3B8B8F0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2. 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73FA4CD0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br w:type="page"/>
      </w:r>
      <w:r w:rsidRPr="009C1A65">
        <w:lastRenderedPageBreak/>
        <w:t>ПРИЛОЖЕНИЕ 1</w:t>
      </w:r>
    </w:p>
    <w:p w14:paraId="6461C8E3" w14:textId="25197407" w:rsidR="00970A08" w:rsidRPr="009C1A65" w:rsidRDefault="006A7F68" w:rsidP="006A7F68">
      <w:pPr>
        <w:spacing w:line="360" w:lineRule="auto"/>
        <w:ind w:left="5670"/>
        <w:jc w:val="both"/>
        <w:rPr>
          <w:bCs/>
        </w:rPr>
      </w:pPr>
      <w:r w:rsidRPr="009C1A65">
        <w:rPr>
          <w:bCs/>
        </w:rPr>
        <w:t>к П</w:t>
      </w:r>
      <w:r w:rsidR="00970A08" w:rsidRPr="009C1A65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16649A16" w14:textId="77777777" w:rsidR="00970A08" w:rsidRDefault="00970A08" w:rsidP="006A7F68">
      <w:pPr>
        <w:spacing w:line="360" w:lineRule="auto"/>
        <w:ind w:left="5670"/>
        <w:jc w:val="both"/>
        <w:rPr>
          <w:bCs/>
        </w:rPr>
      </w:pPr>
    </w:p>
    <w:p w14:paraId="03C2525F" w14:textId="77777777" w:rsidR="006F6BF1" w:rsidRDefault="006F6BF1" w:rsidP="006A7F68">
      <w:pPr>
        <w:spacing w:line="360" w:lineRule="auto"/>
        <w:ind w:left="5670"/>
        <w:jc w:val="both"/>
        <w:rPr>
          <w:bCs/>
        </w:rPr>
      </w:pPr>
    </w:p>
    <w:p w14:paraId="50DEB56B" w14:textId="0A825490" w:rsidR="006F6BF1" w:rsidRPr="006F6BF1" w:rsidRDefault="006F6BF1" w:rsidP="006F6BF1">
      <w:pPr>
        <w:spacing w:line="360" w:lineRule="auto"/>
        <w:jc w:val="center"/>
        <w:rPr>
          <w:bCs/>
          <w:i/>
        </w:rPr>
      </w:pPr>
      <w:r w:rsidRPr="006F6BF1">
        <w:rPr>
          <w:bCs/>
          <w:i/>
        </w:rPr>
        <w:t>Приложение в редакции решения городского Совета депутатов ГП «город Удачный» от 30.04.2025 №29-3</w:t>
      </w:r>
    </w:p>
    <w:p w14:paraId="2DB4C1FA" w14:textId="77777777" w:rsidR="006F6BF1" w:rsidRPr="009C1A65" w:rsidRDefault="006F6BF1" w:rsidP="006F6BF1">
      <w:pPr>
        <w:spacing w:line="360" w:lineRule="auto"/>
        <w:jc w:val="center"/>
        <w:rPr>
          <w:bCs/>
        </w:rPr>
      </w:pPr>
    </w:p>
    <w:p w14:paraId="235D18E7" w14:textId="77777777" w:rsidR="006F6BF1" w:rsidRPr="006F6BF1" w:rsidRDefault="006F6BF1" w:rsidP="006F6BF1">
      <w:pPr>
        <w:spacing w:line="360" w:lineRule="auto"/>
        <w:ind w:firstLine="540"/>
        <w:jc w:val="right"/>
        <w:outlineLvl w:val="1"/>
        <w:rPr>
          <w:b/>
          <w:lang w:eastAsia="en-US" w:bidi="en-US"/>
        </w:rPr>
      </w:pPr>
      <w:r w:rsidRPr="006F6BF1">
        <w:rPr>
          <w:lang w:eastAsia="en-US" w:bidi="en-US"/>
        </w:rPr>
        <w:t>Табл. 1</w:t>
      </w:r>
    </w:p>
    <w:p w14:paraId="45911CA6" w14:textId="77777777" w:rsidR="006F6BF1" w:rsidRPr="006F6BF1" w:rsidRDefault="006F6BF1" w:rsidP="006F6BF1">
      <w:pPr>
        <w:spacing w:line="360" w:lineRule="auto"/>
        <w:jc w:val="center"/>
        <w:outlineLvl w:val="1"/>
        <w:rPr>
          <w:b/>
          <w:sz w:val="24"/>
          <w:szCs w:val="24"/>
          <w:lang w:eastAsia="en-US" w:bidi="en-US"/>
        </w:rPr>
      </w:pPr>
      <w:r w:rsidRPr="006F6BF1">
        <w:rPr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</w:t>
      </w:r>
    </w:p>
    <w:p w14:paraId="6B04F820" w14:textId="77777777" w:rsidR="006F6BF1" w:rsidRPr="006F6BF1" w:rsidRDefault="006F6BF1" w:rsidP="006F6BF1">
      <w:pPr>
        <w:spacing w:line="360" w:lineRule="auto"/>
        <w:ind w:firstLine="540"/>
        <w:jc w:val="right"/>
        <w:rPr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6F6BF1" w:rsidRPr="006F6BF1" w14:paraId="452292BA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CC13" w14:textId="77777777" w:rsidR="006F6BF1" w:rsidRPr="006F6BF1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F6BF1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D6D5" w14:textId="77777777" w:rsidR="006F6BF1" w:rsidRPr="006F6BF1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F6BF1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6F6BF1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6F6BF1" w:rsidRPr="006F6BF1" w14:paraId="183A65AB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D23E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F6BF1">
              <w:rPr>
                <w:sz w:val="24"/>
                <w:szCs w:val="24"/>
                <w:lang w:val="en-US" w:eastAsia="en-US" w:bidi="en-US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8B36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val="en-US" w:eastAsia="en-US" w:bidi="en-US"/>
              </w:rPr>
              <w:t>1</w:t>
            </w:r>
            <w:r w:rsidRPr="006F6BF1">
              <w:rPr>
                <w:sz w:val="24"/>
                <w:szCs w:val="24"/>
                <w:lang w:eastAsia="en-US" w:bidi="en-US"/>
              </w:rPr>
              <w:t>3 939,0</w:t>
            </w:r>
          </w:p>
        </w:tc>
      </w:tr>
      <w:tr w:rsidR="006F6BF1" w:rsidRPr="006F6BF1" w14:paraId="71F00C14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1CCD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A97C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48AEB8B0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9 386,0</w:t>
            </w:r>
          </w:p>
        </w:tc>
      </w:tr>
      <w:tr w:rsidR="006F6BF1" w:rsidRPr="006F6BF1" w14:paraId="1E23FCD2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5ACC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F6BF1">
              <w:rPr>
                <w:sz w:val="24"/>
                <w:szCs w:val="24"/>
                <w:lang w:val="en-US" w:eastAsia="en-US" w:bidi="en-US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FD94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8 144,0</w:t>
            </w:r>
          </w:p>
        </w:tc>
      </w:tr>
      <w:tr w:rsidR="006F6BF1" w:rsidRPr="006F6BF1" w14:paraId="0ABEEB77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C70C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F6BF1">
              <w:rPr>
                <w:sz w:val="24"/>
                <w:szCs w:val="24"/>
                <w:lang w:val="en-US" w:eastAsia="en-US" w:bidi="en-US"/>
              </w:rPr>
              <w:t>Инженер - программист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117E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8 551,0</w:t>
            </w:r>
          </w:p>
        </w:tc>
      </w:tr>
    </w:tbl>
    <w:p w14:paraId="595BDBCB" w14:textId="77777777" w:rsidR="006F6BF1" w:rsidRPr="006F6BF1" w:rsidRDefault="006F6BF1" w:rsidP="006F6BF1">
      <w:pPr>
        <w:spacing w:line="360" w:lineRule="auto"/>
        <w:ind w:left="360"/>
        <w:jc w:val="both"/>
        <w:rPr>
          <w:bCs/>
          <w:sz w:val="24"/>
          <w:szCs w:val="24"/>
          <w:lang w:eastAsia="en-US" w:bidi="en-US"/>
        </w:rPr>
      </w:pPr>
    </w:p>
    <w:p w14:paraId="340BD0FD" w14:textId="77777777" w:rsidR="006F6BF1" w:rsidRPr="006F6BF1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445D565F" w14:textId="77777777" w:rsidR="006F6BF1" w:rsidRPr="006F6BF1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4BC759E5" w14:textId="77777777" w:rsidR="006F6BF1" w:rsidRPr="006F6BF1" w:rsidRDefault="006F6BF1" w:rsidP="006F6BF1">
      <w:pPr>
        <w:spacing w:line="360" w:lineRule="auto"/>
        <w:jc w:val="right"/>
        <w:rPr>
          <w:bCs/>
          <w:lang w:eastAsia="en-US" w:bidi="en-US"/>
        </w:rPr>
      </w:pPr>
      <w:r w:rsidRPr="006F6BF1">
        <w:rPr>
          <w:bCs/>
          <w:lang w:eastAsia="en-US" w:bidi="en-US"/>
        </w:rPr>
        <w:t>Табл. 2</w:t>
      </w:r>
    </w:p>
    <w:p w14:paraId="39D088CC" w14:textId="77777777" w:rsidR="006F6BF1" w:rsidRPr="006F6BF1" w:rsidRDefault="006F6BF1" w:rsidP="006F6BF1">
      <w:pPr>
        <w:spacing w:line="360" w:lineRule="auto"/>
        <w:jc w:val="right"/>
        <w:rPr>
          <w:b/>
          <w:bCs/>
          <w:lang w:eastAsia="en-US" w:bidi="en-US"/>
        </w:rPr>
      </w:pPr>
    </w:p>
    <w:p w14:paraId="101CD573" w14:textId="77777777" w:rsidR="006F6BF1" w:rsidRPr="006F6BF1" w:rsidRDefault="006F6BF1" w:rsidP="006F6BF1">
      <w:pPr>
        <w:spacing w:line="360" w:lineRule="auto"/>
        <w:jc w:val="center"/>
        <w:outlineLvl w:val="1"/>
        <w:rPr>
          <w:rFonts w:eastAsia="Calibri"/>
          <w:b/>
          <w:sz w:val="24"/>
          <w:szCs w:val="24"/>
          <w:lang w:eastAsia="en-US" w:bidi="en-US"/>
        </w:rPr>
      </w:pPr>
      <w:r w:rsidRPr="006F6BF1">
        <w:rPr>
          <w:rFonts w:eastAsia="Calibri"/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</w:t>
      </w:r>
      <w:r w:rsidRPr="006F6BF1">
        <w:rPr>
          <w:b/>
          <w:sz w:val="24"/>
          <w:szCs w:val="24"/>
          <w:lang w:eastAsia="en-US" w:bidi="en-US"/>
        </w:rPr>
        <w:t xml:space="preserve"> городского поселения «Город Удачный» муниципального района «Мирнинский район» Республики Саха (Якутия)</w:t>
      </w:r>
      <w:r w:rsidRPr="006F6BF1">
        <w:rPr>
          <w:rFonts w:eastAsia="Calibri"/>
          <w:b/>
          <w:sz w:val="24"/>
          <w:szCs w:val="24"/>
          <w:lang w:eastAsia="en-US" w:bidi="en-US"/>
        </w:rPr>
        <w:t xml:space="preserve">, выполняющих отдельные государственные полномочия </w:t>
      </w:r>
    </w:p>
    <w:p w14:paraId="3D35605D" w14:textId="77777777" w:rsidR="006F6BF1" w:rsidRPr="006F6BF1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6F6BF1" w:rsidRPr="006F6BF1" w14:paraId="2594F077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A37B" w14:textId="77777777" w:rsidR="006F6BF1" w:rsidRPr="006F6BF1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F6BF1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27B68" w14:textId="77777777" w:rsidR="006F6BF1" w:rsidRPr="006F6BF1" w:rsidRDefault="006F6BF1" w:rsidP="006F6BF1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F6BF1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6F6BF1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6F6BF1" w:rsidRPr="006F6BF1" w14:paraId="536F0FCD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DB19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72E12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4 396,0</w:t>
            </w:r>
          </w:p>
        </w:tc>
      </w:tr>
      <w:tr w:rsidR="006F6BF1" w:rsidRPr="006F6BF1" w14:paraId="72F0D6A0" w14:textId="77777777" w:rsidTr="009C20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0C34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13D7" w14:textId="77777777" w:rsidR="006F6BF1" w:rsidRPr="006F6BF1" w:rsidRDefault="006F6BF1" w:rsidP="006F6BF1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F6BF1">
              <w:rPr>
                <w:sz w:val="24"/>
                <w:szCs w:val="24"/>
                <w:lang w:eastAsia="en-US" w:bidi="en-US"/>
              </w:rPr>
              <w:t>3 907,0</w:t>
            </w:r>
          </w:p>
        </w:tc>
      </w:tr>
    </w:tbl>
    <w:p w14:paraId="1C66A8D2" w14:textId="77777777" w:rsidR="006F6BF1" w:rsidRPr="006F6BF1" w:rsidRDefault="006F6BF1" w:rsidP="006F6BF1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06180A01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lastRenderedPageBreak/>
        <w:t xml:space="preserve">ПРИЛОЖЕНИЕ 2 </w:t>
      </w:r>
    </w:p>
    <w:p w14:paraId="63447039" w14:textId="51060CC2" w:rsidR="00970A08" w:rsidRPr="009C1A65" w:rsidRDefault="006A7F68" w:rsidP="006A7F68">
      <w:pPr>
        <w:spacing w:line="360" w:lineRule="auto"/>
        <w:ind w:left="5670"/>
        <w:jc w:val="both"/>
        <w:rPr>
          <w:bCs/>
        </w:rPr>
      </w:pPr>
      <w:r w:rsidRPr="009C1A65">
        <w:rPr>
          <w:bCs/>
        </w:rPr>
        <w:t>к П</w:t>
      </w:r>
      <w:r w:rsidR="00970A08" w:rsidRPr="009C1A65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3922CD2" w14:textId="77777777" w:rsidR="00970A08" w:rsidRPr="009C1A65" w:rsidRDefault="00970A08" w:rsidP="006A7F68">
      <w:pPr>
        <w:spacing w:line="360" w:lineRule="auto"/>
        <w:jc w:val="center"/>
        <w:rPr>
          <w:i/>
          <w:sz w:val="24"/>
          <w:szCs w:val="24"/>
        </w:rPr>
      </w:pPr>
    </w:p>
    <w:p w14:paraId="29CE66A2" w14:textId="77777777" w:rsidR="00970A08" w:rsidRPr="009C1A65" w:rsidRDefault="00970A08" w:rsidP="006A7F68">
      <w:pPr>
        <w:spacing w:line="360" w:lineRule="auto"/>
        <w:jc w:val="center"/>
        <w:rPr>
          <w:i/>
          <w:sz w:val="24"/>
          <w:szCs w:val="24"/>
        </w:rPr>
      </w:pPr>
    </w:p>
    <w:p w14:paraId="6E440F5E" w14:textId="77777777" w:rsidR="00970A08" w:rsidRPr="009C1A65" w:rsidRDefault="00970A08" w:rsidP="006A7F68">
      <w:pPr>
        <w:spacing w:line="360" w:lineRule="auto"/>
        <w:rPr>
          <w:i/>
          <w:sz w:val="24"/>
          <w:szCs w:val="24"/>
          <w:lang w:eastAsia="en-US" w:bidi="en-US"/>
        </w:rPr>
      </w:pPr>
    </w:p>
    <w:p w14:paraId="440E8408" w14:textId="77777777" w:rsidR="00970A08" w:rsidRPr="009C1A65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7BEBFC8C" w14:textId="77777777" w:rsidR="00970A08" w:rsidRPr="009C1A65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2744784D" w14:textId="77777777" w:rsidR="00970A08" w:rsidRPr="009C1A65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08C7FC1D" w14:textId="20780C08" w:rsidR="00970A08" w:rsidRPr="009C1A65" w:rsidRDefault="00970A08" w:rsidP="006A7F68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>Должностные оклады водителей в администрации городского поселения «Город Удачный» муниципального района «Мирнинский район» Республики Саха (Якутия)</w:t>
      </w:r>
    </w:p>
    <w:p w14:paraId="7B1FABB7" w14:textId="77777777" w:rsidR="00970A08" w:rsidRPr="009C1A65" w:rsidRDefault="00970A08" w:rsidP="006A7F68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9C1A65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9C1A65" w:rsidRPr="009C1A65" w14:paraId="3E6FD0DB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AC1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C1A65">
              <w:rPr>
                <w:b/>
                <w:sz w:val="24"/>
                <w:szCs w:val="24"/>
                <w:lang w:val="en-US" w:eastAsia="en-US" w:bidi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E78D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eastAsia="en-US" w:bidi="en-US"/>
              </w:rPr>
              <w:t>Должностной оклад</w:t>
            </w:r>
            <w:r w:rsidRPr="009C1A65">
              <w:rPr>
                <w:sz w:val="24"/>
                <w:szCs w:val="24"/>
                <w:lang w:eastAsia="en-US" w:bidi="en-US"/>
              </w:rPr>
              <w:t xml:space="preserve"> (рублей в месяц)</w:t>
            </w:r>
          </w:p>
        </w:tc>
      </w:tr>
      <w:tr w:rsidR="009C1A65" w:rsidRPr="009C1A65" w14:paraId="33EC9088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4A15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062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7 006,0</w:t>
            </w:r>
          </w:p>
        </w:tc>
      </w:tr>
    </w:tbl>
    <w:p w14:paraId="15717C56" w14:textId="77777777" w:rsidR="00970A08" w:rsidRPr="009C1A65" w:rsidRDefault="00970A08" w:rsidP="006A7F68">
      <w:pPr>
        <w:spacing w:line="360" w:lineRule="auto"/>
        <w:rPr>
          <w:i/>
          <w:sz w:val="24"/>
          <w:szCs w:val="24"/>
          <w:lang w:val="en-US" w:eastAsia="en-US" w:bidi="en-US"/>
        </w:rPr>
      </w:pPr>
    </w:p>
    <w:p w14:paraId="3DBBBB4B" w14:textId="77777777" w:rsidR="00970A08" w:rsidRPr="009C1A65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660D1418" w14:textId="77777777" w:rsidR="00970A08" w:rsidRPr="009C1A65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1EC8D37C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965EBB4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6101FF2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63A672A9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03899F08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51A69D05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FE29B9C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378A4DC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659690F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F2035D3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1BD9D2B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52435954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CC6DC21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3F7DE6A" w14:textId="77777777" w:rsidR="00970A08" w:rsidRPr="009C1A65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4727ED2" w14:textId="77777777" w:rsidR="00970A08" w:rsidRPr="009C1A65" w:rsidRDefault="00970A08" w:rsidP="006A7F68">
      <w:pPr>
        <w:spacing w:line="360" w:lineRule="auto"/>
        <w:ind w:left="5670"/>
        <w:jc w:val="both"/>
      </w:pPr>
      <w:r w:rsidRPr="009C1A65">
        <w:lastRenderedPageBreak/>
        <w:t>ПРИЛОЖЕНИЕ 3</w:t>
      </w:r>
    </w:p>
    <w:p w14:paraId="0777FC1C" w14:textId="4921F31D" w:rsidR="00970A08" w:rsidRPr="009C1A65" w:rsidRDefault="006A7F68" w:rsidP="006A7F68">
      <w:pPr>
        <w:spacing w:line="360" w:lineRule="auto"/>
        <w:ind w:left="5670"/>
        <w:jc w:val="both"/>
        <w:rPr>
          <w:bCs/>
        </w:rPr>
      </w:pPr>
      <w:r w:rsidRPr="009C1A65">
        <w:rPr>
          <w:bCs/>
        </w:rPr>
        <w:t>к П</w:t>
      </w:r>
      <w:r w:rsidR="00970A08" w:rsidRPr="009C1A65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210F6C08" w14:textId="77777777" w:rsidR="00970A08" w:rsidRPr="009C1A65" w:rsidRDefault="00970A08" w:rsidP="006A7F68">
      <w:pPr>
        <w:spacing w:line="360" w:lineRule="auto"/>
        <w:ind w:left="5670"/>
        <w:jc w:val="both"/>
        <w:rPr>
          <w:bCs/>
        </w:rPr>
      </w:pPr>
    </w:p>
    <w:p w14:paraId="67B028AD" w14:textId="77777777" w:rsidR="00970A08" w:rsidRPr="009C1A65" w:rsidRDefault="00970A08" w:rsidP="006A7F68">
      <w:pPr>
        <w:spacing w:line="360" w:lineRule="auto"/>
        <w:ind w:left="5670"/>
        <w:jc w:val="both"/>
        <w:rPr>
          <w:sz w:val="24"/>
          <w:szCs w:val="24"/>
        </w:rPr>
      </w:pPr>
    </w:p>
    <w:p w14:paraId="6C155068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8BAA4A3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B4AC89E" w14:textId="77777777" w:rsidR="00970A08" w:rsidRPr="009C1A65" w:rsidRDefault="00970A08" w:rsidP="006A7F68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9C1A65">
        <w:rPr>
          <w:b/>
          <w:sz w:val="24"/>
          <w:szCs w:val="24"/>
          <w:lang w:eastAsia="en-US" w:bidi="en-US"/>
        </w:rPr>
        <w:t>Должностные оклады (тарифные ставки) работников общеотраслевых профессий администрации городского поселения «Город Удачный» муниципального района «Мирнинский район» Республики Саха (Якутия)</w:t>
      </w:r>
    </w:p>
    <w:p w14:paraId="7EFF5992" w14:textId="77777777" w:rsidR="00970A08" w:rsidRPr="009C1A65" w:rsidRDefault="00970A08" w:rsidP="006A7F68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9C1A65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9C1A65" w:rsidRPr="009C1A65" w14:paraId="480D27D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1FC4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val="en-US" w:eastAsia="en-US" w:bidi="en-US"/>
              </w:rPr>
              <w:t>Наименование д</w:t>
            </w:r>
            <w:r w:rsidRPr="009C1A65">
              <w:rPr>
                <w:b/>
                <w:sz w:val="24"/>
                <w:szCs w:val="24"/>
                <w:lang w:eastAsia="en-US" w:bidi="en-US"/>
              </w:rPr>
              <w:t>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6111" w14:textId="77777777" w:rsidR="00970A08" w:rsidRPr="009C1A65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C1A65">
              <w:rPr>
                <w:b/>
                <w:sz w:val="24"/>
                <w:szCs w:val="24"/>
                <w:lang w:eastAsia="en-US" w:bidi="en-US"/>
              </w:rPr>
              <w:t>Должностной оклад (часовая тарифная ставка)</w:t>
            </w:r>
          </w:p>
          <w:p w14:paraId="40C7B23A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(рублей в месяц)</w:t>
            </w:r>
          </w:p>
        </w:tc>
      </w:tr>
      <w:tr w:rsidR="009C1A65" w:rsidRPr="009C1A65" w14:paraId="59F1C8DE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76D2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Сторож-дворник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23D7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45,04 (часовая тарифная ставка)</w:t>
            </w:r>
          </w:p>
        </w:tc>
      </w:tr>
      <w:tr w:rsidR="009C1A65" w:rsidRPr="009C1A65" w14:paraId="710CE81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DDB7" w14:textId="77777777" w:rsidR="00970A08" w:rsidRPr="009C1A65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C1A65">
              <w:rPr>
                <w:sz w:val="24"/>
                <w:szCs w:val="24"/>
                <w:lang w:val="en-US" w:eastAsia="en-US" w:bidi="en-US"/>
              </w:rPr>
              <w:t>Уборщица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92FE" w14:textId="77777777" w:rsidR="00970A08" w:rsidRPr="009C1A65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C1A65">
              <w:rPr>
                <w:sz w:val="24"/>
                <w:szCs w:val="24"/>
                <w:lang w:eastAsia="en-US" w:bidi="en-US"/>
              </w:rPr>
              <w:t>7 746,0</w:t>
            </w:r>
          </w:p>
        </w:tc>
      </w:tr>
    </w:tbl>
    <w:p w14:paraId="1731E2E7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  <w:lang w:val="en-US" w:eastAsia="en-US" w:bidi="en-US"/>
        </w:rPr>
      </w:pPr>
    </w:p>
    <w:p w14:paraId="6FDA7249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  <w:lang w:val="en-US" w:eastAsia="en-US" w:bidi="en-US"/>
        </w:rPr>
      </w:pPr>
    </w:p>
    <w:p w14:paraId="2A5F4778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4457E44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909CEF9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855D8E3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06E3950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F99520F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EDD26E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9AEA827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C75CEC4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6E89EC93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C45A629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0435F4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96C148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3773A12" w14:textId="77777777" w:rsidR="00FC583F" w:rsidRPr="009C1A65" w:rsidRDefault="00FC583F" w:rsidP="006A7F68">
      <w:pPr>
        <w:spacing w:line="360" w:lineRule="auto"/>
        <w:ind w:left="5812"/>
      </w:pPr>
    </w:p>
    <w:p w14:paraId="1C36D803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3</w:t>
      </w:r>
    </w:p>
    <w:p w14:paraId="06BA237D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2DF0201E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700CF118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4B8BA3FD" w14:textId="77777777" w:rsidR="00970A08" w:rsidRPr="009C1A65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</w:p>
    <w:p w14:paraId="471F05D7" w14:textId="77777777" w:rsidR="00970A08" w:rsidRPr="009C1A65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</w:p>
    <w:p w14:paraId="0C2FD649" w14:textId="77777777" w:rsidR="00970A08" w:rsidRPr="009C1A65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9C1A65">
        <w:rPr>
          <w:rFonts w:eastAsiaTheme="minorEastAsia" w:cstheme="minorBidi"/>
          <w:b/>
          <w:bCs/>
          <w:sz w:val="24"/>
          <w:szCs w:val="24"/>
        </w:rPr>
        <w:t>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городского поселения «Город Удачный» муниципального района</w:t>
      </w:r>
    </w:p>
    <w:p w14:paraId="223C6572" w14:textId="77777777" w:rsidR="00970A08" w:rsidRPr="009C1A65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9C1A65">
        <w:rPr>
          <w:rFonts w:eastAsiaTheme="minorEastAsia" w:cstheme="minorBidi"/>
          <w:b/>
          <w:bCs/>
          <w:sz w:val="24"/>
          <w:szCs w:val="24"/>
        </w:rPr>
        <w:t>«Мирнинский район» Республики Саха (Якутия)</w:t>
      </w:r>
    </w:p>
    <w:p w14:paraId="020C7F5D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47EC80F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Настоящее Положение разработано в соответствии с </w:t>
      </w:r>
      <w:r w:rsidRPr="009C1A65">
        <w:rPr>
          <w:sz w:val="24"/>
          <w:szCs w:val="24"/>
        </w:rPr>
        <w:t xml:space="preserve">Законом Республики Саха (Якутия) от 12 июля 2007 года 494-З № 1003- </w:t>
      </w:r>
      <w:r w:rsidRPr="009C1A65">
        <w:rPr>
          <w:sz w:val="24"/>
          <w:szCs w:val="24"/>
          <w:lang w:val="en-US"/>
        </w:rPr>
        <w:t>III</w:t>
      </w:r>
      <w:r w:rsidRPr="009C1A65">
        <w:rPr>
          <w:sz w:val="24"/>
          <w:szCs w:val="24"/>
        </w:rPr>
        <w:t xml:space="preserve"> «Об оплате труда государственных гражданских служащих Республики Саха (Якутия)»</w:t>
      </w:r>
      <w:r w:rsidRPr="009C1A65">
        <w:rPr>
          <w:rFonts w:eastAsiaTheme="minorEastAsia"/>
          <w:sz w:val="24"/>
          <w:szCs w:val="24"/>
        </w:rPr>
        <w:t>, Законом Республики Саха (Якутия) от 11 июля 2007 года 480-З № 975-</w:t>
      </w:r>
      <w:r w:rsidRPr="009C1A65">
        <w:rPr>
          <w:rFonts w:eastAsiaTheme="minorEastAsia"/>
          <w:sz w:val="24"/>
          <w:szCs w:val="24"/>
          <w:lang w:val="en-US"/>
        </w:rPr>
        <w:t>III</w:t>
      </w:r>
      <w:r w:rsidRPr="009C1A65">
        <w:rPr>
          <w:rFonts w:eastAsiaTheme="minorEastAsia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9C1A65">
          <w:rPr>
            <w:rFonts w:eastAsiaTheme="minorEastAsia"/>
            <w:sz w:val="24"/>
            <w:szCs w:val="24"/>
          </w:rPr>
          <w:t>2008 года</w:t>
        </w:r>
      </w:smartTag>
      <w:r w:rsidRPr="009C1A65">
        <w:rPr>
          <w:rFonts w:eastAsiaTheme="minorEastAsia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 и устанавливает условия и порядок выплаты ежемесячной надбавки к должностному окладу:</w:t>
      </w:r>
    </w:p>
    <w:p w14:paraId="7ECDC6E8" w14:textId="77777777" w:rsidR="00970A08" w:rsidRPr="009C1A65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для муниципальных служащих – за особые условия муниципальной службы в ГП «Город Удачный»;</w:t>
      </w:r>
    </w:p>
    <w:p w14:paraId="3754B2DC" w14:textId="77777777" w:rsidR="00970A08" w:rsidRPr="009C1A65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для работников, исполняющих обязанности по техническому обеспечению деятельности органов местного самоуправления, водителей - за сложность, напряженность и высокие достижения в труде; </w:t>
      </w:r>
    </w:p>
    <w:p w14:paraId="475E7012" w14:textId="77777777" w:rsidR="00970A08" w:rsidRPr="009C1A65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для работников общеотраслевых профессий – за расширение зоны обслуживания, вредность;</w:t>
      </w:r>
    </w:p>
    <w:p w14:paraId="0CFE4DB1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Ежемесячная надбавка для муниципальных служащих за особые условия муниципальной службы устанавливается с целью компенсации повышенной напряженности и интенсивности труда муниципального служащего в пределах средств фонда оплаты труда в следующих размерах от должностного оклада:</w:t>
      </w:r>
    </w:p>
    <w:p w14:paraId="12F7290A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3"/>
          <w:szCs w:val="23"/>
        </w:rPr>
      </w:pPr>
      <w:r w:rsidRPr="009C1A65"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9C1A65">
        <w:rPr>
          <w:rFonts w:eastAsiaTheme="minorEastAsia"/>
          <w:sz w:val="23"/>
          <w:szCs w:val="23"/>
        </w:rPr>
        <w:t xml:space="preserve"> по главным должностям муниципальной службы – от 100 до 140 процентов; </w:t>
      </w:r>
    </w:p>
    <w:p w14:paraId="2EEE1EC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01F905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- по ведущим должностям муниципальной службы – от 90 до 120 процентов; </w:t>
      </w:r>
    </w:p>
    <w:p w14:paraId="55F0F72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 xml:space="preserve">- по старшим должностям муниципальной службы – от 50 до 120 процентов; </w:t>
      </w:r>
    </w:p>
    <w:p w14:paraId="1845763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- по младшим должностям муниципальной службы – от 40 до 120 процентов.</w:t>
      </w:r>
    </w:p>
    <w:p w14:paraId="3BD42FC9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Ежемесячная надбавка для работников за сложность, напряженность и высокие достижения в труде устанавливается в пределах фонда оплаты труда в размере от 40 до 120 процентов от должностного оклада.</w:t>
      </w:r>
    </w:p>
    <w:p w14:paraId="563A00C5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Ежемесячная надбавка для работников за расширение зоны обслуживания, вредность устанавливается в пределах фонда оплаты труда в размере от 20 до 60 процентов должностного оклада (тарифной ставки). </w:t>
      </w:r>
    </w:p>
    <w:p w14:paraId="0A3C5BB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rFonts w:eastAsia="Calibri"/>
          <w:sz w:val="24"/>
          <w:szCs w:val="24"/>
        </w:rPr>
        <w:t>Размер повышения оплаты труда за работу в ночное время (с 22 часов до 6 часов) составляет 40 процентов должностного оклада (тарифной ставки), (рассчитанного за час работы) за каждый час работы в ночное время.</w:t>
      </w:r>
    </w:p>
    <w:p w14:paraId="489810CA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Основными критериями для установления конкретных размеров ежемесячной надбавки являются:</w:t>
      </w:r>
    </w:p>
    <w:p w14:paraId="0CC8F8E4" w14:textId="77777777" w:rsidR="00970A08" w:rsidRPr="009C1A65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регламентом;</w:t>
      </w:r>
    </w:p>
    <w:p w14:paraId="1500FEB3" w14:textId="77777777" w:rsidR="00970A08" w:rsidRPr="009C1A65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повышенная сложность работы, напряженность при выполнении должностных обязанностей;</w:t>
      </w:r>
    </w:p>
    <w:p w14:paraId="6237D186" w14:textId="77777777" w:rsidR="00970A08" w:rsidRPr="009C1A65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компетентность при выполнении наиболее важных, сложных и ответственных работ;</w:t>
      </w:r>
    </w:p>
    <w:p w14:paraId="126DD9E0" w14:textId="77777777" w:rsidR="00970A08" w:rsidRPr="009C1A65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интенсивность и особый режим служебной деятельности, необходимость исполнения обязанностей в выходные и праздничные дни. </w:t>
      </w:r>
    </w:p>
    <w:p w14:paraId="1B4C11D6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При приеме на работу - главой города устанавливается ежемесячная надбавка в размере не ниже минимальной границы ежемесячной надбавки по соответствующим группам работников органов местного самоуправления ГП «Город Удачный». При приеме на работу с испытательным сроком данная надбавка может быть установлена до окончания испытательного срока.</w:t>
      </w:r>
    </w:p>
    <w:p w14:paraId="5054FFB4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Конкретные размеры ежемесячной надбавки работникам устанавливаются отдельным распоряжением главы города.</w:t>
      </w:r>
    </w:p>
    <w:p w14:paraId="67E288BC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Размер ежемесячной надбавки может быть увеличен в зависимости от изменения условий труда, но не выше максимального размера, установленного по соответствующим группам работников органов местного самоуправления ГП «Город Удачный».</w:t>
      </w:r>
    </w:p>
    <w:p w14:paraId="78A48729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Размер ежемесячной надбавки может быть изменен в сторону уменьшения по представлению непосредственного руководителя работника, если объем работы работника </w:t>
      </w:r>
      <w:r w:rsidRPr="009C1A65">
        <w:rPr>
          <w:sz w:val="24"/>
          <w:szCs w:val="24"/>
        </w:rPr>
        <w:lastRenderedPageBreak/>
        <w:t xml:space="preserve">снизился или изменились условия, определяющие повышенный размер установленной надбавки. </w:t>
      </w:r>
    </w:p>
    <w:p w14:paraId="5AE21B31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Ежемесячная надбавка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2F3A04D6" w14:textId="77777777" w:rsidR="00970A08" w:rsidRPr="009C1A65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5FD85E02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A9B4B85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2ACEA2A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3E9FED41" w14:textId="77777777" w:rsidR="00970A08" w:rsidRPr="009C1A65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185D9F99" w14:textId="77777777" w:rsidR="00970A08" w:rsidRPr="009C1A65" w:rsidRDefault="00970A08" w:rsidP="006A7F68">
      <w:pPr>
        <w:tabs>
          <w:tab w:val="left" w:pos="0"/>
          <w:tab w:val="left" w:pos="180"/>
        </w:tabs>
        <w:spacing w:line="360" w:lineRule="auto"/>
        <w:ind w:left="450"/>
        <w:jc w:val="both"/>
        <w:rPr>
          <w:sz w:val="24"/>
          <w:szCs w:val="24"/>
        </w:rPr>
      </w:pPr>
    </w:p>
    <w:p w14:paraId="5AC077EA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4C522DA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9D6CCAD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076EDA1" w14:textId="77777777" w:rsidR="00970A08" w:rsidRPr="009C1A65" w:rsidRDefault="00970A08" w:rsidP="006A7F68">
      <w:pPr>
        <w:spacing w:line="360" w:lineRule="auto"/>
        <w:ind w:left="5812"/>
      </w:pPr>
    </w:p>
    <w:p w14:paraId="6D86F8BA" w14:textId="77777777" w:rsidR="00970A08" w:rsidRPr="009C1A65" w:rsidRDefault="00970A08" w:rsidP="006A7F68">
      <w:pPr>
        <w:spacing w:line="360" w:lineRule="auto"/>
        <w:ind w:left="5812"/>
      </w:pPr>
    </w:p>
    <w:p w14:paraId="6E00DD19" w14:textId="77777777" w:rsidR="00970A08" w:rsidRPr="009C1A65" w:rsidRDefault="00970A08" w:rsidP="006A7F68">
      <w:pPr>
        <w:spacing w:line="360" w:lineRule="auto"/>
        <w:ind w:left="5812"/>
      </w:pPr>
    </w:p>
    <w:p w14:paraId="322EF242" w14:textId="77777777" w:rsidR="00970A08" w:rsidRPr="009C1A65" w:rsidRDefault="00970A08" w:rsidP="006A7F68">
      <w:pPr>
        <w:spacing w:line="360" w:lineRule="auto"/>
        <w:ind w:left="5812"/>
      </w:pPr>
    </w:p>
    <w:p w14:paraId="4E10904A" w14:textId="77777777" w:rsidR="00970A08" w:rsidRPr="009C1A65" w:rsidRDefault="00970A08" w:rsidP="006A7F68">
      <w:pPr>
        <w:spacing w:line="360" w:lineRule="auto"/>
        <w:ind w:left="5812"/>
      </w:pPr>
    </w:p>
    <w:p w14:paraId="6C7C3734" w14:textId="77777777" w:rsidR="00970A08" w:rsidRPr="009C1A65" w:rsidRDefault="00970A08" w:rsidP="006A7F68">
      <w:pPr>
        <w:spacing w:line="360" w:lineRule="auto"/>
        <w:ind w:left="5812"/>
      </w:pPr>
    </w:p>
    <w:p w14:paraId="745EBB4D" w14:textId="77777777" w:rsidR="00970A08" w:rsidRPr="009C1A65" w:rsidRDefault="00970A08" w:rsidP="006A7F68">
      <w:pPr>
        <w:spacing w:line="360" w:lineRule="auto"/>
        <w:ind w:left="5812"/>
      </w:pPr>
    </w:p>
    <w:p w14:paraId="71446B16" w14:textId="77777777" w:rsidR="00970A08" w:rsidRPr="009C1A65" w:rsidRDefault="00970A08" w:rsidP="006A7F68">
      <w:pPr>
        <w:spacing w:line="360" w:lineRule="auto"/>
        <w:ind w:left="5812"/>
      </w:pPr>
    </w:p>
    <w:p w14:paraId="68CD1D68" w14:textId="77777777" w:rsidR="00970A08" w:rsidRPr="009C1A65" w:rsidRDefault="00970A08" w:rsidP="006A7F68">
      <w:pPr>
        <w:spacing w:line="360" w:lineRule="auto"/>
        <w:ind w:left="5812"/>
      </w:pPr>
    </w:p>
    <w:p w14:paraId="1FEE06B6" w14:textId="77777777" w:rsidR="00970A08" w:rsidRPr="009C1A65" w:rsidRDefault="00970A08" w:rsidP="006A7F68">
      <w:pPr>
        <w:spacing w:line="360" w:lineRule="auto"/>
        <w:ind w:left="5812"/>
      </w:pPr>
    </w:p>
    <w:p w14:paraId="09842520" w14:textId="77777777" w:rsidR="00970A08" w:rsidRPr="009C1A65" w:rsidRDefault="00970A08" w:rsidP="006A7F68">
      <w:pPr>
        <w:spacing w:line="360" w:lineRule="auto"/>
        <w:ind w:left="5812"/>
      </w:pPr>
    </w:p>
    <w:p w14:paraId="2D90E829" w14:textId="77777777" w:rsidR="00970A08" w:rsidRPr="009C1A65" w:rsidRDefault="00970A08" w:rsidP="006A7F68">
      <w:pPr>
        <w:spacing w:line="360" w:lineRule="auto"/>
        <w:ind w:left="5812"/>
      </w:pPr>
    </w:p>
    <w:p w14:paraId="2B2734D4" w14:textId="77777777" w:rsidR="00970A08" w:rsidRPr="009C1A65" w:rsidRDefault="00970A08" w:rsidP="006A7F68">
      <w:pPr>
        <w:spacing w:line="360" w:lineRule="auto"/>
        <w:ind w:left="5812"/>
      </w:pPr>
    </w:p>
    <w:p w14:paraId="1A226AE1" w14:textId="77777777" w:rsidR="00970A08" w:rsidRPr="009C1A65" w:rsidRDefault="00970A08" w:rsidP="006A7F68">
      <w:pPr>
        <w:spacing w:line="360" w:lineRule="auto"/>
        <w:ind w:left="5812"/>
      </w:pPr>
    </w:p>
    <w:p w14:paraId="356B069E" w14:textId="77777777" w:rsidR="00970A08" w:rsidRPr="009C1A65" w:rsidRDefault="00970A08" w:rsidP="006A7F68">
      <w:pPr>
        <w:spacing w:line="360" w:lineRule="auto"/>
        <w:ind w:left="5812"/>
      </w:pPr>
    </w:p>
    <w:p w14:paraId="65E99CCF" w14:textId="77777777" w:rsidR="00970A08" w:rsidRPr="009C1A65" w:rsidRDefault="00970A08" w:rsidP="006A7F68">
      <w:pPr>
        <w:spacing w:line="360" w:lineRule="auto"/>
        <w:ind w:left="5812"/>
      </w:pPr>
    </w:p>
    <w:p w14:paraId="4E31A0FE" w14:textId="77777777" w:rsidR="00970A08" w:rsidRPr="009C1A65" w:rsidRDefault="00970A08" w:rsidP="006A7F68">
      <w:pPr>
        <w:spacing w:line="360" w:lineRule="auto"/>
        <w:ind w:left="5812"/>
      </w:pPr>
    </w:p>
    <w:p w14:paraId="60FA0A69" w14:textId="77777777" w:rsidR="00970A08" w:rsidRPr="009C1A65" w:rsidRDefault="00970A08" w:rsidP="006A7F68">
      <w:pPr>
        <w:spacing w:line="360" w:lineRule="auto"/>
        <w:ind w:left="5812"/>
      </w:pPr>
    </w:p>
    <w:p w14:paraId="736E4BB0" w14:textId="77777777" w:rsidR="00970A08" w:rsidRPr="009C1A65" w:rsidRDefault="00970A08" w:rsidP="006A7F68">
      <w:pPr>
        <w:spacing w:line="360" w:lineRule="auto"/>
        <w:ind w:left="5812"/>
      </w:pPr>
    </w:p>
    <w:p w14:paraId="695A8E34" w14:textId="77777777" w:rsidR="00970A08" w:rsidRPr="009C1A65" w:rsidRDefault="00970A08" w:rsidP="006A7F68">
      <w:pPr>
        <w:spacing w:line="360" w:lineRule="auto"/>
        <w:ind w:left="5812"/>
      </w:pPr>
    </w:p>
    <w:p w14:paraId="3B8A0986" w14:textId="77777777" w:rsidR="00FC583F" w:rsidRPr="009C1A65" w:rsidRDefault="00FC583F" w:rsidP="006A7F68">
      <w:pPr>
        <w:spacing w:line="360" w:lineRule="auto"/>
        <w:ind w:left="5812"/>
      </w:pPr>
    </w:p>
    <w:p w14:paraId="399C316C" w14:textId="77777777" w:rsidR="00FC583F" w:rsidRPr="009C1A65" w:rsidRDefault="00FC583F" w:rsidP="006A7F68">
      <w:pPr>
        <w:spacing w:line="360" w:lineRule="auto"/>
        <w:ind w:left="5812"/>
      </w:pPr>
    </w:p>
    <w:p w14:paraId="3820CA9C" w14:textId="77777777" w:rsidR="00FC583F" w:rsidRPr="009C1A65" w:rsidRDefault="00FC583F" w:rsidP="006A7F68">
      <w:pPr>
        <w:spacing w:line="360" w:lineRule="auto"/>
        <w:ind w:left="5812"/>
      </w:pPr>
    </w:p>
    <w:p w14:paraId="520E570D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4</w:t>
      </w:r>
    </w:p>
    <w:p w14:paraId="5D099C5C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54C05F85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731D52F2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5DF17FD8" w14:textId="77777777" w:rsidR="00970A08" w:rsidRPr="009C1A65" w:rsidRDefault="00970A08" w:rsidP="006A7F68">
      <w:pPr>
        <w:spacing w:line="360" w:lineRule="auto"/>
        <w:jc w:val="right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14C272C3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2B96EE5" w14:textId="77777777" w:rsidR="00970A08" w:rsidRPr="009C1A65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 xml:space="preserve">Положение о порядке определения и выплаты надбавки за классный чин муниципальным служащим органов местного самоуправления </w:t>
      </w:r>
    </w:p>
    <w:p w14:paraId="1EE008AE" w14:textId="77777777" w:rsidR="00970A08" w:rsidRPr="009C1A65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 xml:space="preserve">городского поселения «Город Удачный» </w:t>
      </w:r>
    </w:p>
    <w:p w14:paraId="13B9CB9D" w14:textId="77777777" w:rsidR="00970A08" w:rsidRPr="009C1A65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>муниципального района «Мирнинский район»</w:t>
      </w:r>
    </w:p>
    <w:p w14:paraId="59C50CB1" w14:textId="77777777" w:rsidR="00970A08" w:rsidRPr="009C1A65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>Республики Саха (Якутия)</w:t>
      </w:r>
    </w:p>
    <w:p w14:paraId="7784C727" w14:textId="77777777" w:rsidR="00970A08" w:rsidRPr="009C1A65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</w:p>
    <w:p w14:paraId="3BD90FBD" w14:textId="77777777" w:rsidR="00970A08" w:rsidRPr="009C1A65" w:rsidRDefault="00970A08" w:rsidP="006A7F68">
      <w:pPr>
        <w:autoSpaceDE w:val="0"/>
        <w:autoSpaceDN w:val="0"/>
        <w:spacing w:line="360" w:lineRule="auto"/>
        <w:ind w:left="709"/>
        <w:jc w:val="both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>Статья 1. Общие положения</w:t>
      </w:r>
    </w:p>
    <w:p w14:paraId="113DA725" w14:textId="77777777" w:rsidR="00970A08" w:rsidRPr="009C1A65" w:rsidRDefault="00970A08" w:rsidP="006A7F68">
      <w:pPr>
        <w:autoSpaceDE w:val="0"/>
        <w:autoSpaceDN w:val="0"/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0541F5FC" w14:textId="77777777" w:rsidR="00970A08" w:rsidRPr="009C1A65" w:rsidRDefault="00970A08" w:rsidP="006A7F6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1. Настоящее Положение регулирует порядок определения и выплаты надбавки за классный чин муниципальным служащим администрации городского поселения  «Город Удачный» муниципального района «Мирнинский район» Республики Саха (Якутия) (далее - ГП «Город Удачный) в соответствии с Законом Республики Саха (Якутия) от 18 ноября 2009 года 746-З № 397-IV «О порядке присвоения и сохранения классных чинов муниципальным служащим», Законом Республики Саха (Якутия) от 11 июля 2007 года 480-З № 975-</w:t>
      </w:r>
      <w:r w:rsidRPr="009C1A65">
        <w:rPr>
          <w:sz w:val="24"/>
          <w:szCs w:val="24"/>
          <w:lang w:val="en-US"/>
        </w:rPr>
        <w:t>III</w:t>
      </w:r>
      <w:r w:rsidRPr="009C1A65">
        <w:rPr>
          <w:sz w:val="24"/>
          <w:szCs w:val="24"/>
        </w:rPr>
        <w:t xml:space="preserve"> «О муниципальной службе в Республике Саха (Якутия)».</w:t>
      </w:r>
    </w:p>
    <w:p w14:paraId="4E86793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2. Выплата за классные чины муниципальной службы производится за счет средств, предусмотренных в бюджете ГП «Город Удачный» в пределах утвержденного фонда оплаты труда.</w:t>
      </w:r>
    </w:p>
    <w:p w14:paraId="17E54DC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3. Индексация размера выплат за классный чин муниципальному служащему производится одновременно и в том же размере с индексацией должностных окладов муниципальных служащих. </w:t>
      </w:r>
    </w:p>
    <w:p w14:paraId="52E5D5D6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4. Настоящее Положение применяется в целях приведения в соответствие квалификационных разрядов к классным чинам муниципальной службы.</w:t>
      </w:r>
    </w:p>
    <w:p w14:paraId="564946F6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4342B80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C1A65">
        <w:rPr>
          <w:b/>
          <w:bCs/>
          <w:sz w:val="24"/>
          <w:szCs w:val="24"/>
        </w:rPr>
        <w:t>Статья 2. Порядок определения размера выплаты муниципальным служащим за классные чины</w:t>
      </w:r>
    </w:p>
    <w:p w14:paraId="7075A90F" w14:textId="77777777" w:rsidR="00970A08" w:rsidRPr="009C1A65" w:rsidRDefault="00970A08" w:rsidP="006A7F68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6CE3A34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1. Классные чины присваиваются муниципальным служащим персонально, в соответствии с замещаемой должностью муниципальной службы в пределах группы должностей муниципальной службы, решением аттестационной комиссии по проведению </w:t>
      </w:r>
      <w:r w:rsidRPr="009C1A65">
        <w:rPr>
          <w:sz w:val="24"/>
          <w:szCs w:val="24"/>
        </w:rPr>
        <w:lastRenderedPageBreak/>
        <w:t>квалификационного экзамена муниципальных служащих администрации ГП «Город Удачный».</w:t>
      </w:r>
    </w:p>
    <w:p w14:paraId="73FCAEB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2. Муниципальному служащему со дня присвоения распоряжением администрации ГП «Город Удачный» классного чина устанавливается ежемесячная выплата за классный чин в размере, определяемом настоящим Положением.</w:t>
      </w:r>
    </w:p>
    <w:p w14:paraId="3FC88CE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3. Муниципальным служащим администрации ГП «Город Удачный» следующие классные чины:</w:t>
      </w:r>
    </w:p>
    <w:p w14:paraId="0BD2910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1) муниципальным служащим, замещающим младшие должности муниципальной службы, - секретарь муниципальной службы 1,2 или 3-го класса;</w:t>
      </w:r>
    </w:p>
    <w:p w14:paraId="2813615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2) муниципальным служащим, замещающим старшие должности муниципальной службы, - референт муниципальной службы 1,2 или 3-го класса;</w:t>
      </w:r>
    </w:p>
    <w:p w14:paraId="0A8AE4C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3) муниципальным служащим, замещающим ведущие должности муниципальной службы, - советник муниципальной службы 1,2 или 3-го класса;</w:t>
      </w:r>
    </w:p>
    <w:p w14:paraId="0D76B441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4) муниципальным служащим, замещающим главные должности муниципальной службы, - муниципальный советник 1,2 или 3-го класса;</w:t>
      </w:r>
    </w:p>
    <w:p w14:paraId="1DEDE9E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5) муниципальным служащим, замещающим высшие должности муниципальной службы, - действительный муниципальный советник 1,2 или 3-го класса;</w:t>
      </w:r>
    </w:p>
    <w:p w14:paraId="4B33C11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4. Классный чин может быть первым или очередным.</w:t>
      </w:r>
    </w:p>
    <w:p w14:paraId="1B82D48A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5. Первый классный чин присваивается муниципальным служащим, не имеющим классных чинов муниципальных служащих, после успешного завершения испытательного срока, а если испытательный срок не устанавливался, то не раннее чем через три месяца после назначения муниципального служащего на должность муниципальной службы, на основании решения аттестационной комиссии администрации ГП «Город Удачный».</w:t>
      </w:r>
    </w:p>
    <w:p w14:paraId="0520756C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6. Раннее присвоенные муниципальным служащим квалификационные разряды, должны быть заменены соответствующими классными чинами. Началом срока пребывания в соответствующем классном чине считается день присвоения муниципальному служащему квалификационного разряда.</w:t>
      </w:r>
    </w:p>
    <w:p w14:paraId="4945680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7. Очередной классный чин присваивается муниципальному служащему по истечении срока, установленного для прохождения муниципальной службы в предыдущем классном чине, если иное не установлено Законом Республики Саха (Якутия) от 18 ноября 2009 года 746-З № 397- IV «О присвоении и сохранении классных чинов муниципальным служащим».</w:t>
      </w:r>
    </w:p>
    <w:p w14:paraId="06B5C74B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8. Для прохождения муниципальной службы в классных чинах устанавливаются следующие сроки:</w:t>
      </w:r>
    </w:p>
    <w:p w14:paraId="06AB326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1) в классных чинах секретаря муниципальной службы 3-го и 2-го класса, референта муниципальной службы 3-го и 2-го класса – не менее одного года;</w:t>
      </w:r>
    </w:p>
    <w:p w14:paraId="70BA89EA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2) в классных чинах советника муниципальной службы 3-го и 2-го класса, муниципального советника 3-го и 2-го класса, действительного муниципального советника 3-го и 2-го класса – не менее двух лет;</w:t>
      </w:r>
    </w:p>
    <w:p w14:paraId="3F49BBB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3) сроки прохождения муниципальной службы в классных чинах секретаря муниципальной службы 1-го класса, референта муниципальной службы 1-го класса, советника муниципальной службы 1- го класса, муниципального советника 1-го класса, действительного муниципального советника 1- го класса – не устанавливаются.</w:t>
      </w:r>
    </w:p>
    <w:p w14:paraId="0AB21526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9. Размер выплаты за классные чины муниципальным служащим администрации ГП «Город Удачный» определяется присвоенными классными чинами.</w:t>
      </w:r>
    </w:p>
    <w:p w14:paraId="6CE20DD9" w14:textId="77777777" w:rsidR="00970A08" w:rsidRPr="009C1A65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10. Если классный чин присвоен муниципальному служащему по более высокой группе должностей, ежемесячная надбавка за классный чин устанавливается по 1-му классу в соответствии с замещаемой должностью муниципальной службы в пределах группы должностей муниципальной службы.</w:t>
      </w:r>
    </w:p>
    <w:p w14:paraId="373A1CC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B6E6A7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65F61F5B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E1DC9A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7CD5B6A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38CC3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A006574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C40E171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0157EC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3AD39C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78EB547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8CD436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5A0963E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B0CD39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5BDD18F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E1D2A3A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FE9AD4A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2A9CEE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772E6F5" w14:textId="77777777" w:rsidR="00970A08" w:rsidRPr="009C1A65" w:rsidRDefault="00970A08" w:rsidP="006A7F68">
      <w:pPr>
        <w:spacing w:line="360" w:lineRule="auto"/>
        <w:ind w:left="5812"/>
      </w:pPr>
    </w:p>
    <w:p w14:paraId="4E130E95" w14:textId="77777777" w:rsidR="00970A08" w:rsidRPr="009C1A65" w:rsidRDefault="00970A08" w:rsidP="006A7F68">
      <w:pPr>
        <w:spacing w:line="360" w:lineRule="auto"/>
        <w:ind w:left="5812"/>
      </w:pPr>
    </w:p>
    <w:p w14:paraId="4C235234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5</w:t>
      </w:r>
    </w:p>
    <w:p w14:paraId="470401C1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7FC41C0E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21754836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1FD78346" w14:textId="77777777" w:rsidR="00970A08" w:rsidRPr="009C1A65" w:rsidRDefault="00970A08" w:rsidP="006A7F68">
      <w:pPr>
        <w:spacing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009C1A65">
        <w:rPr>
          <w:rFonts w:asciiTheme="minorHAnsi" w:eastAsiaTheme="minorEastAsia" w:hAnsiTheme="minorHAnsi" w:cstheme="minorBidi"/>
          <w:sz w:val="22"/>
          <w:szCs w:val="22"/>
        </w:rPr>
        <w:tab/>
      </w:r>
    </w:p>
    <w:p w14:paraId="29D3C642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C69A3CC" w14:textId="77777777" w:rsidR="00970A08" w:rsidRPr="009C1A65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9C1A65">
        <w:rPr>
          <w:rFonts w:eastAsiaTheme="minorEastAsia" w:cstheme="minorBidi"/>
          <w:b/>
          <w:bCs/>
          <w:sz w:val="24"/>
          <w:szCs w:val="24"/>
        </w:rPr>
        <w:t xml:space="preserve">Положение о порядке выплаты ежемесячного денежного поощрения, установленного к должностному окладу работников органов местного самоуправления городского поселения «Город Удачный» муниципального района «Мирнинский район» </w:t>
      </w:r>
    </w:p>
    <w:p w14:paraId="3BBDB070" w14:textId="77777777" w:rsidR="00970A08" w:rsidRPr="009C1A65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9C1A65">
        <w:rPr>
          <w:rFonts w:eastAsiaTheme="minorEastAsia" w:cstheme="minorBidi"/>
          <w:b/>
          <w:bCs/>
          <w:sz w:val="24"/>
          <w:szCs w:val="24"/>
        </w:rPr>
        <w:t>Республики Саха (Якутия)</w:t>
      </w:r>
    </w:p>
    <w:p w14:paraId="77267EAB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AD658FD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1. Настоящее Положение разработано в соответствии Законом Республики Саха (Якутия) от 11 июля 2007 года 480-З № 975-</w:t>
      </w:r>
      <w:r w:rsidRPr="009C1A65">
        <w:rPr>
          <w:rFonts w:eastAsiaTheme="minorEastAsia"/>
          <w:sz w:val="24"/>
          <w:szCs w:val="24"/>
          <w:lang w:val="en-US"/>
        </w:rPr>
        <w:t>III</w:t>
      </w:r>
      <w:r w:rsidRPr="009C1A65">
        <w:rPr>
          <w:rFonts w:eastAsiaTheme="minorEastAsia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2008 года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 и устанавливает условия и порядок выплаты ежемесячного денежного поощрения работников к должностному окладу:</w:t>
      </w:r>
    </w:p>
    <w:p w14:paraId="2C20A6EC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1) для муниципальных служащих; </w:t>
      </w:r>
    </w:p>
    <w:p w14:paraId="7BB06A5F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2) для работников, исполняющих обязанности по техническому обеспечению деятельности органов местного самоуправления, водителей.</w:t>
      </w:r>
    </w:p>
    <w:p w14:paraId="39EDB905" w14:textId="77777777" w:rsidR="00970A08" w:rsidRPr="009C1A65" w:rsidRDefault="00970A08" w:rsidP="006A7F68">
      <w:pPr>
        <w:spacing w:line="360" w:lineRule="auto"/>
        <w:ind w:firstLine="851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2. Ежемесячное денежное поощрение устанавливается при назначении работника на должность в размере от 60% до 80%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6FDFCE0E" w14:textId="20057774" w:rsidR="00970A08" w:rsidRPr="009C1A65" w:rsidRDefault="00970A08" w:rsidP="006A7F68">
      <w:pPr>
        <w:spacing w:line="360" w:lineRule="auto"/>
        <w:ind w:firstLine="851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Ежемесячное денежное поощрение лицам, исполняющим обязанности по техническому обеспече</w:t>
      </w:r>
      <w:r w:rsidR="00FC583F" w:rsidRPr="009C1A65">
        <w:rPr>
          <w:rFonts w:eastAsiaTheme="minorEastAsia" w:cstheme="minorBidi"/>
          <w:sz w:val="24"/>
          <w:szCs w:val="24"/>
        </w:rPr>
        <w:t xml:space="preserve">нию деятельности администрации </w:t>
      </w:r>
      <w:r w:rsidRPr="009C1A65">
        <w:rPr>
          <w:rFonts w:eastAsiaTheme="minorEastAsia" w:cstheme="minorBidi"/>
          <w:sz w:val="24"/>
          <w:szCs w:val="24"/>
        </w:rPr>
        <w:t>ГП «Город Удачный», выполняющим</w:t>
      </w:r>
      <w:r w:rsidRPr="009C1A65">
        <w:rPr>
          <w:rFonts w:eastAsiaTheme="minorEastAsia" w:cstheme="minorBidi"/>
          <w:bCs/>
          <w:sz w:val="24"/>
          <w:szCs w:val="24"/>
        </w:rPr>
        <w:t xml:space="preserve"> отдельные государственные полномочия (</w:t>
      </w:r>
      <w:r w:rsidRPr="009C1A65">
        <w:rPr>
          <w:rFonts w:eastAsiaTheme="minorEastAsia" w:cstheme="minorBidi"/>
          <w:sz w:val="24"/>
          <w:szCs w:val="24"/>
        </w:rPr>
        <w:t>начальник военно-учетного стола, специалист военно-учетного стола</w:t>
      </w:r>
      <w:r w:rsidRPr="009C1A65">
        <w:rPr>
          <w:rFonts w:eastAsiaTheme="minorEastAsia" w:cstheme="minorBidi"/>
          <w:bCs/>
          <w:sz w:val="24"/>
          <w:szCs w:val="24"/>
        </w:rPr>
        <w:t>)</w:t>
      </w:r>
      <w:r w:rsidRPr="009C1A65">
        <w:rPr>
          <w:rFonts w:eastAsiaTheme="minorEastAsia" w:cstheme="minorBidi"/>
          <w:sz w:val="24"/>
          <w:szCs w:val="24"/>
        </w:rPr>
        <w:t xml:space="preserve"> устанавливается при назначении работника на должность в размере от 60% до 250%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77F0D5BC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3. Основными критериями для установления конкретных размеров ежемесячного денежного поощрения являются:</w:t>
      </w:r>
    </w:p>
    <w:p w14:paraId="6D4487C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1) профессиональный уровень исполнения должностных обязанностей в соответствии с должностным регламентом;</w:t>
      </w:r>
    </w:p>
    <w:p w14:paraId="791AC313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lastRenderedPageBreak/>
        <w:t>2) повышенная сложность работы, напряженность при выполнении должностных обязанностей;</w:t>
      </w:r>
    </w:p>
    <w:p w14:paraId="12BA96A2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3) интенсивность и особый режим служебной деятельности, необходимость исполнения обязанностей в выходные и праздничные дни.</w:t>
      </w:r>
    </w:p>
    <w:p w14:paraId="1B317987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4. При приеме на работу - главой города устанавливается ежемесячное денежное поощрение в размере не ниже минимальной границы. При приеме на работу с испытательным сроком денежное поощрение может быть установлено до окончания испытательного срока.</w:t>
      </w:r>
    </w:p>
    <w:p w14:paraId="540FFE1E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5. Конкретные размеры ежемесячного денежного поощрения работникам устанавливаются отдельным распоряжением главы города.</w:t>
      </w:r>
    </w:p>
    <w:p w14:paraId="0494A915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6. Размер ежемесячной надбавки может быть увеличен в зависимости от изменения условий труда, но не выше установленного предельно-допустимого размера.</w:t>
      </w:r>
    </w:p>
    <w:p w14:paraId="5627387C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7. Размер ежемесячного денежного поощрения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установленного денежного поощрения. </w:t>
      </w:r>
    </w:p>
    <w:p w14:paraId="39AECD2E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8. Ежемесячное денежное поощрение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02023947" w14:textId="77777777" w:rsidR="00970A08" w:rsidRPr="009C1A65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C1A65">
        <w:rPr>
          <w:sz w:val="24"/>
          <w:szCs w:val="24"/>
        </w:rPr>
        <w:t>9. Ежемесячное денежное поощрение, установленное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2A5C0AEC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81BC712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4CB0C505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34833599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8ABEDD3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66CF76D1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400E0E7C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764E8DB9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3E9FFAE0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1A684935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DCD23F6" w14:textId="77777777" w:rsidR="00970A08" w:rsidRPr="009C1A65" w:rsidRDefault="00970A08" w:rsidP="006A7F68">
      <w:pPr>
        <w:spacing w:line="360" w:lineRule="auto"/>
      </w:pPr>
    </w:p>
    <w:p w14:paraId="31E96691" w14:textId="77777777" w:rsidR="00970A08" w:rsidRPr="009C1A65" w:rsidRDefault="00970A08" w:rsidP="006A7F68">
      <w:pPr>
        <w:spacing w:line="360" w:lineRule="auto"/>
      </w:pPr>
    </w:p>
    <w:p w14:paraId="6210861D" w14:textId="77777777" w:rsidR="00970A08" w:rsidRPr="009C1A65" w:rsidRDefault="00970A08" w:rsidP="006A7F68">
      <w:pPr>
        <w:spacing w:line="360" w:lineRule="auto"/>
      </w:pPr>
    </w:p>
    <w:p w14:paraId="2EF604A4" w14:textId="77777777" w:rsidR="00970A08" w:rsidRPr="009C1A65" w:rsidRDefault="00970A08" w:rsidP="006A7F68">
      <w:pPr>
        <w:spacing w:line="360" w:lineRule="auto"/>
      </w:pPr>
    </w:p>
    <w:p w14:paraId="0048CB56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6</w:t>
      </w:r>
    </w:p>
    <w:p w14:paraId="0CC471BD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674C15E8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6CF15299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4F669991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E1E2D3A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6B9C842" w14:textId="77777777" w:rsidR="00970A08" w:rsidRPr="009C1A65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9C1A65">
        <w:rPr>
          <w:rFonts w:eastAsiaTheme="minorEastAsia" w:cstheme="minorBidi"/>
          <w:b/>
          <w:bCs/>
          <w:sz w:val="24"/>
          <w:szCs w:val="24"/>
        </w:rPr>
        <w:t xml:space="preserve">Положение о порядке единовременной выплаты при предоставлении ежегодно оплачиваемого отпуска работникам органов местного самоуправления городского поселения «Город Удачный» муниципального района «Мирнинский район» </w:t>
      </w:r>
    </w:p>
    <w:p w14:paraId="3044830A" w14:textId="77777777" w:rsidR="00970A08" w:rsidRPr="009C1A65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9C1A65">
        <w:rPr>
          <w:rFonts w:eastAsiaTheme="minorEastAsia" w:cstheme="minorBidi"/>
          <w:b/>
          <w:bCs/>
          <w:sz w:val="24"/>
          <w:szCs w:val="24"/>
        </w:rPr>
        <w:t xml:space="preserve">Республики Саха (Якутия) </w:t>
      </w:r>
    </w:p>
    <w:p w14:paraId="4F63E229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45E81C54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1. Настоящее Положение устанавливает условия и порядок единовременной выплаты при предоставлении ежегодно оплачиваемого отпуска работникам органов местного самоуправления ГП «Город Удачный» (далее - работники).</w:t>
      </w:r>
    </w:p>
    <w:p w14:paraId="7493AFC2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 xml:space="preserve">2. Размер единовременной выплаты к ежегодно оплачиваемому отпуску, предоставленному работнику, устанавливается в размере 100% от установленного денежного содержания за месяц. </w:t>
      </w:r>
    </w:p>
    <w:p w14:paraId="60CA9F3C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3. Единовременная выплата к ежегодно оплачиваемому отпуску выплачивается один раз в год при предоставлении ежегодного оплачиваемого отпуска работнику, в том числе с последующим увольнением и оформляется распоряжением главы города.</w:t>
      </w:r>
    </w:p>
    <w:p w14:paraId="584BA114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4. </w:t>
      </w:r>
      <w:r w:rsidRPr="009C1A65">
        <w:rPr>
          <w:rFonts w:eastAsiaTheme="minorEastAsia" w:cstheme="minorBidi"/>
          <w:sz w:val="24"/>
          <w:szCs w:val="24"/>
        </w:rPr>
        <w:t>При разделении отпуска на части, единовременная выплата производится работнику по заявлению.</w:t>
      </w:r>
    </w:p>
    <w:p w14:paraId="686F65C3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5. При увольнении работника без предоставления ему ежегодного оплачиваемого отпуска, единовременная выплата не осуществляется.</w:t>
      </w:r>
    </w:p>
    <w:p w14:paraId="149FE074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6. При соединении ежегодно оплачиваемых отпусков допускается суммирование единовременной выплаты, но не более чем за 2 года отпуска.</w:t>
      </w:r>
    </w:p>
    <w:p w14:paraId="54728A39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7. Единовременная выплата к ежегодно оплачиваемому отпуску производится в пределах фонда оплаты труда.</w:t>
      </w:r>
    </w:p>
    <w:p w14:paraId="492D7C81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10E4BDC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4C811F72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0A0413E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6EF39F6B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337B90B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5BC2A77F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55A09E6F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0DEAE65D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7</w:t>
      </w:r>
    </w:p>
    <w:p w14:paraId="00FAB850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2D7D8AF0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4447E3AB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3B84F5A7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6D0D0A5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3E146FF" w14:textId="77777777" w:rsidR="00970A08" w:rsidRPr="009C1A65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9C1A65">
        <w:rPr>
          <w:rFonts w:eastAsiaTheme="minorEastAsia"/>
          <w:b/>
          <w:sz w:val="24"/>
          <w:szCs w:val="24"/>
        </w:rPr>
        <w:t>Положение о порядке выплаты надбавки к должностному окладу за работу со сведениями, составляющими государственную тайну, работникам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46D849F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b/>
          <w:sz w:val="24"/>
          <w:szCs w:val="24"/>
        </w:rPr>
      </w:pPr>
    </w:p>
    <w:p w14:paraId="68859563" w14:textId="77777777" w:rsidR="00970A08" w:rsidRPr="009C1A65" w:rsidRDefault="00970A08" w:rsidP="006A7F6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 xml:space="preserve">1. Настоящее Положение разработано в соответствии с Законом Республики Саха (Якутия) от 11 июля 2007 года 480-З № 975 </w:t>
      </w:r>
      <w:r w:rsidRPr="009C1A65">
        <w:rPr>
          <w:sz w:val="24"/>
          <w:szCs w:val="24"/>
          <w:lang w:val="en-US"/>
        </w:rPr>
        <w:t>III</w:t>
      </w:r>
      <w:r w:rsidRPr="009C1A65">
        <w:rPr>
          <w:sz w:val="24"/>
          <w:szCs w:val="24"/>
        </w:rPr>
        <w:t xml:space="preserve"> «О муниципальной службе в Республике Саха (Якутия)», </w:t>
      </w:r>
      <w:r w:rsidRPr="009C1A65">
        <w:rPr>
          <w:bCs/>
          <w:sz w:val="24"/>
          <w:szCs w:val="24"/>
        </w:rPr>
        <w:t xml:space="preserve">Правилами 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утвержденных постановлением Правительства Российской Федерации от </w:t>
      </w:r>
      <w:r w:rsidRPr="009C1A65">
        <w:rPr>
          <w:sz w:val="24"/>
          <w:szCs w:val="24"/>
        </w:rPr>
        <w:t>18 сентября 2006 года № 573</w:t>
      </w:r>
      <w:r w:rsidRPr="009C1A65">
        <w:rPr>
          <w:bCs/>
          <w:sz w:val="24"/>
          <w:szCs w:val="24"/>
        </w:rPr>
        <w:t xml:space="preserve">, </w:t>
      </w:r>
      <w:r w:rsidRPr="009C1A65">
        <w:rPr>
          <w:sz w:val="24"/>
          <w:szCs w:val="24"/>
        </w:rPr>
        <w:t>и устанавливает условия и порядок выплаты надбавки к должностному окладу за работу со сведениями, составляющими государственную тайну работникам органов местного самоуправления ГП «Город Удачный» (далее - работники).</w:t>
      </w:r>
    </w:p>
    <w:p w14:paraId="67C0D7B2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2. Надбавка к должностному окладу за работу со сведениями, составляющими государственную тайну, выплачивается работнику, имеющему оформленный в установленном законодательством порядке допуск к сведениям соответствующей степени секретности и постоянно работающему с указанными сведениями в силу должностных (функциональных) обязанностей, и устанавливается:</w:t>
      </w:r>
    </w:p>
    <w:p w14:paraId="6C1FB49C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- лицу, замещающему муниципальную должность (глава города) – распоряжением главы города;</w:t>
      </w:r>
    </w:p>
    <w:p w14:paraId="1760A28F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- работникам – распоряжением главы города.</w:t>
      </w:r>
    </w:p>
    <w:p w14:paraId="7149125A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3. Надбавка к должностному окладу за работу со сведениями, составляющими государственную тайну, устанавливается в соответствии с законодательством Российской Федерации и Республики Саха (Якутия) о государственной тайне и выплачивается ежемесячно со дня оформления допуска к государственной тайне в следующих размерах:</w:t>
      </w:r>
    </w:p>
    <w:p w14:paraId="1B51EEB3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- за работу со сведениями, имеющими степень секретности «Особой важности», - 50-75 процентов должностного оклада;</w:t>
      </w:r>
    </w:p>
    <w:p w14:paraId="313F0100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- за работу со сведениями, имеющими степень секретности «Совершенно секретно», - 30-50 процентов должностного оклада;</w:t>
      </w:r>
    </w:p>
    <w:p w14:paraId="59162AC6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lastRenderedPageBreak/>
        <w:t>- за работу со сведениями, имеющими степень секретности «Секретно», при оформлении допуска с проведением проверочных мероприятий – 10-15 процентов должностного оклада;</w:t>
      </w:r>
    </w:p>
    <w:p w14:paraId="4273DC99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- за работу со сведениями, имеющими степень секретности «Секретно», при оформлении допуска без проведения проверочных мероприятий – 5-10 процентов должностного оклада.</w:t>
      </w:r>
    </w:p>
    <w:p w14:paraId="71E2BE48" w14:textId="77777777" w:rsidR="00970A08" w:rsidRPr="009C1A65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C1A65">
        <w:rPr>
          <w:bCs/>
          <w:sz w:val="24"/>
          <w:szCs w:val="24"/>
        </w:rPr>
        <w:t>4. При определении конкретного размера ежемесячной надбавки к должностному окладу учитывается объем сведений, к которым указанные лица имеют доступ, а также продолжительность срока, в течение которого сохраняется актуальность засекреченных сведений.</w:t>
      </w:r>
    </w:p>
    <w:p w14:paraId="22AAD528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5. Ежемесячная надбавка к должностному окладу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0EC022E5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6. 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7C0769FA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379A444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C9F95B4" w14:textId="77777777" w:rsidR="00970A08" w:rsidRPr="009C1A65" w:rsidRDefault="00970A08" w:rsidP="006A7F68">
      <w:pPr>
        <w:spacing w:line="360" w:lineRule="auto"/>
        <w:ind w:left="5812"/>
      </w:pPr>
    </w:p>
    <w:p w14:paraId="013EDB6F" w14:textId="77777777" w:rsidR="00970A08" w:rsidRPr="009C1A65" w:rsidRDefault="00970A08" w:rsidP="006A7F68">
      <w:pPr>
        <w:spacing w:line="360" w:lineRule="auto"/>
        <w:ind w:left="5812"/>
      </w:pPr>
    </w:p>
    <w:p w14:paraId="6374D7E9" w14:textId="77777777" w:rsidR="00970A08" w:rsidRPr="009C1A65" w:rsidRDefault="00970A08" w:rsidP="006A7F68">
      <w:pPr>
        <w:spacing w:line="360" w:lineRule="auto"/>
        <w:ind w:left="5812"/>
      </w:pPr>
    </w:p>
    <w:p w14:paraId="148BF465" w14:textId="77777777" w:rsidR="00970A08" w:rsidRPr="009C1A65" w:rsidRDefault="00970A08" w:rsidP="006A7F68">
      <w:pPr>
        <w:spacing w:line="360" w:lineRule="auto"/>
        <w:ind w:left="5812"/>
      </w:pPr>
    </w:p>
    <w:p w14:paraId="582B711A" w14:textId="77777777" w:rsidR="00970A08" w:rsidRPr="009C1A65" w:rsidRDefault="00970A08" w:rsidP="006A7F68">
      <w:pPr>
        <w:spacing w:line="360" w:lineRule="auto"/>
        <w:ind w:left="5812"/>
      </w:pPr>
    </w:p>
    <w:p w14:paraId="159EC4F2" w14:textId="77777777" w:rsidR="00970A08" w:rsidRPr="009C1A65" w:rsidRDefault="00970A08" w:rsidP="006A7F68">
      <w:pPr>
        <w:spacing w:line="360" w:lineRule="auto"/>
        <w:ind w:left="5812"/>
      </w:pPr>
    </w:p>
    <w:p w14:paraId="06F62ADE" w14:textId="77777777" w:rsidR="00970A08" w:rsidRPr="009C1A65" w:rsidRDefault="00970A08" w:rsidP="006A7F68">
      <w:pPr>
        <w:spacing w:line="360" w:lineRule="auto"/>
        <w:ind w:left="5812"/>
      </w:pPr>
    </w:p>
    <w:p w14:paraId="2CD74DE8" w14:textId="77777777" w:rsidR="00970A08" w:rsidRPr="009C1A65" w:rsidRDefault="00970A08" w:rsidP="006A7F68">
      <w:pPr>
        <w:spacing w:line="360" w:lineRule="auto"/>
        <w:ind w:left="5812"/>
      </w:pPr>
    </w:p>
    <w:p w14:paraId="5AD48D27" w14:textId="77777777" w:rsidR="00970A08" w:rsidRPr="009C1A65" w:rsidRDefault="00970A08" w:rsidP="006A7F68">
      <w:pPr>
        <w:spacing w:line="360" w:lineRule="auto"/>
        <w:ind w:left="5812"/>
      </w:pPr>
    </w:p>
    <w:p w14:paraId="27380323" w14:textId="77777777" w:rsidR="00970A08" w:rsidRPr="009C1A65" w:rsidRDefault="00970A08" w:rsidP="006A7F68">
      <w:pPr>
        <w:spacing w:line="360" w:lineRule="auto"/>
        <w:ind w:left="5812"/>
      </w:pPr>
    </w:p>
    <w:p w14:paraId="2ADD13C2" w14:textId="77777777" w:rsidR="00970A08" w:rsidRPr="009C1A65" w:rsidRDefault="00970A08" w:rsidP="006A7F68">
      <w:pPr>
        <w:spacing w:line="360" w:lineRule="auto"/>
        <w:ind w:left="5812"/>
      </w:pPr>
    </w:p>
    <w:p w14:paraId="7E4BBC3C" w14:textId="77777777" w:rsidR="00970A08" w:rsidRPr="009C1A65" w:rsidRDefault="00970A08" w:rsidP="006A7F68">
      <w:pPr>
        <w:spacing w:line="360" w:lineRule="auto"/>
        <w:ind w:left="5812"/>
      </w:pPr>
    </w:p>
    <w:p w14:paraId="3A8143EE" w14:textId="77777777" w:rsidR="00970A08" w:rsidRPr="009C1A65" w:rsidRDefault="00970A08" w:rsidP="006A7F68">
      <w:pPr>
        <w:spacing w:line="360" w:lineRule="auto"/>
        <w:ind w:left="5812"/>
      </w:pPr>
    </w:p>
    <w:p w14:paraId="0C17DE4D" w14:textId="77777777" w:rsidR="00970A08" w:rsidRPr="009C1A65" w:rsidRDefault="00970A08" w:rsidP="006A7F68">
      <w:pPr>
        <w:spacing w:line="360" w:lineRule="auto"/>
        <w:ind w:left="5812"/>
      </w:pPr>
    </w:p>
    <w:p w14:paraId="0AB7E57A" w14:textId="77777777" w:rsidR="00970A08" w:rsidRPr="009C1A65" w:rsidRDefault="00970A08" w:rsidP="006A7F68">
      <w:pPr>
        <w:spacing w:line="360" w:lineRule="auto"/>
        <w:ind w:left="5812"/>
      </w:pPr>
    </w:p>
    <w:p w14:paraId="4BEB20F5" w14:textId="77777777" w:rsidR="00970A08" w:rsidRPr="009C1A65" w:rsidRDefault="00970A08" w:rsidP="006A7F68">
      <w:pPr>
        <w:spacing w:line="360" w:lineRule="auto"/>
        <w:ind w:left="5812"/>
      </w:pPr>
    </w:p>
    <w:p w14:paraId="165C3438" w14:textId="77777777" w:rsidR="00970A08" w:rsidRPr="009C1A65" w:rsidRDefault="00970A08" w:rsidP="006A7F68">
      <w:pPr>
        <w:spacing w:line="360" w:lineRule="auto"/>
        <w:ind w:left="5812"/>
      </w:pPr>
    </w:p>
    <w:p w14:paraId="6A4BFA52" w14:textId="77777777" w:rsidR="00970A08" w:rsidRPr="009C1A65" w:rsidRDefault="00970A08" w:rsidP="006A7F68">
      <w:pPr>
        <w:spacing w:line="360" w:lineRule="auto"/>
        <w:ind w:left="5812"/>
      </w:pPr>
    </w:p>
    <w:p w14:paraId="7FCEFB8B" w14:textId="77777777" w:rsidR="00970A08" w:rsidRPr="009C1A65" w:rsidRDefault="00970A08" w:rsidP="006A7F68">
      <w:pPr>
        <w:spacing w:line="360" w:lineRule="auto"/>
        <w:ind w:left="5812"/>
      </w:pPr>
    </w:p>
    <w:p w14:paraId="429508F2" w14:textId="77777777" w:rsidR="00970A08" w:rsidRPr="009C1A65" w:rsidRDefault="00970A08" w:rsidP="006A7F68">
      <w:pPr>
        <w:spacing w:line="360" w:lineRule="auto"/>
        <w:ind w:left="5812"/>
      </w:pPr>
    </w:p>
    <w:p w14:paraId="6A84F2B8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8</w:t>
      </w:r>
    </w:p>
    <w:p w14:paraId="7F552751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00D25DD8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2166CE0F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3948F88A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F73A272" w14:textId="77777777" w:rsidR="00970A08" w:rsidRPr="009C1A65" w:rsidRDefault="00970A08" w:rsidP="006A7F68">
      <w:pPr>
        <w:spacing w:line="360" w:lineRule="auto"/>
        <w:jc w:val="center"/>
        <w:rPr>
          <w:rFonts w:eastAsiaTheme="minorEastAsia" w:cstheme="minorBidi"/>
          <w:b/>
          <w:sz w:val="24"/>
          <w:szCs w:val="24"/>
        </w:rPr>
      </w:pPr>
      <w:r w:rsidRPr="009C1A65">
        <w:rPr>
          <w:rFonts w:eastAsiaTheme="minorEastAsia" w:cstheme="minorBidi"/>
          <w:b/>
          <w:sz w:val="24"/>
          <w:szCs w:val="24"/>
        </w:rPr>
        <w:t>Положение о порядке выплаты единовременной материальной помощи работникам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22BC0DC" w14:textId="77777777" w:rsidR="00970A08" w:rsidRPr="009C1A65" w:rsidRDefault="00970A08" w:rsidP="006A7F68">
      <w:pPr>
        <w:spacing w:line="360" w:lineRule="auto"/>
        <w:jc w:val="both"/>
        <w:rPr>
          <w:rFonts w:eastAsiaTheme="minorEastAsia" w:cstheme="minorBidi"/>
          <w:b/>
          <w:sz w:val="24"/>
          <w:szCs w:val="24"/>
        </w:rPr>
      </w:pPr>
    </w:p>
    <w:p w14:paraId="7392A2C4" w14:textId="77777777" w:rsidR="00970A08" w:rsidRPr="009C1A65" w:rsidRDefault="00970A08" w:rsidP="006A7F68">
      <w:pPr>
        <w:numPr>
          <w:ilvl w:val="0"/>
          <w:numId w:val="36"/>
        </w:numPr>
        <w:spacing w:line="360" w:lineRule="auto"/>
        <w:ind w:left="0"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Настоящее Положение разработано в соответствии с Законом Республики Саха (Якутия) от 11 июля 2007 года 480-З № 975-</w:t>
      </w:r>
      <w:r w:rsidRPr="009C1A65">
        <w:rPr>
          <w:rFonts w:eastAsiaTheme="minorEastAsia" w:cstheme="minorBidi"/>
          <w:sz w:val="24"/>
          <w:szCs w:val="24"/>
          <w:lang w:val="en-US"/>
        </w:rPr>
        <w:t>III</w:t>
      </w:r>
      <w:r w:rsidRPr="009C1A65">
        <w:rPr>
          <w:rFonts w:eastAsiaTheme="minorEastAsia" w:cstheme="minorBidi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2008 года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 и устанавливает условия и порядок выплаты единовременной материальной помощи работникам органов местного самоуправления ГП «Город Удачный» (далее - работники).</w:t>
      </w:r>
    </w:p>
    <w:p w14:paraId="5B7B3A27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2. Работникам может быть выплачена единовременная материальная помощь в связи:</w:t>
      </w:r>
    </w:p>
    <w:p w14:paraId="2172DB3D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- с юбилейными датами, включая юбилейные даты (50,55,60 и 65 лет) рождения работника в размере – одного минимального размера оплаты труда в Российской Федерации, установленных на день выплаты;</w:t>
      </w:r>
    </w:p>
    <w:p w14:paraId="4E516A4F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- с длительной и продолжительной болезнью работника или члена его семьи, в размере - до шести минимальных размеров оплаты труда в Российской Федерации, установленных на день выплаты;</w:t>
      </w:r>
    </w:p>
    <w:p w14:paraId="2468268D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- со смертью работника или члена его семьи (супруг, дети, родители) в размере шести минимальных размеров оплаты труда в Российской Федерации, установленных на день выплаты;</w:t>
      </w:r>
    </w:p>
    <w:p w14:paraId="4A9BBE7F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>- при возникновении непреодолимых обстоятельств, (несчастного случая, потеря имущества, тяжелого материального положения), в размере до шести минимальных размеров оплаты труда, установленных на день выплаты;</w:t>
      </w:r>
    </w:p>
    <w:p w14:paraId="53E7EEB8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="Calibri" w:cstheme="minorBidi"/>
          <w:sz w:val="24"/>
          <w:szCs w:val="24"/>
        </w:rPr>
        <w:t xml:space="preserve">- </w:t>
      </w:r>
      <w:r w:rsidRPr="009C1A65">
        <w:rPr>
          <w:rFonts w:eastAsiaTheme="minorEastAsia" w:cstheme="minorBidi"/>
          <w:sz w:val="24"/>
          <w:szCs w:val="24"/>
        </w:rPr>
        <w:t>с увольнением в связи с выходом на пенсию работника в размере пяти минимальных размеров оплаты труда в Российской Федерации, установленных на день выплаты при условии стажа работы в органах местного самоуправления не менее 10 лет.</w:t>
      </w:r>
    </w:p>
    <w:p w14:paraId="03BDE7DB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i/>
          <w:sz w:val="24"/>
          <w:szCs w:val="24"/>
        </w:rPr>
      </w:pPr>
    </w:p>
    <w:p w14:paraId="27747C53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lastRenderedPageBreak/>
        <w:t>3. Выплата единовременной материальной помощи производится на основании письменного заявления работника, с приложением всех необходимых подтверждающих документов и оформляется распоряжением главы города.</w:t>
      </w:r>
    </w:p>
    <w:p w14:paraId="3AD245BC" w14:textId="77777777" w:rsidR="00970A08" w:rsidRPr="009C1A65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C1A65">
        <w:rPr>
          <w:rFonts w:eastAsiaTheme="minorEastAsia" w:cstheme="minorBidi"/>
          <w:sz w:val="24"/>
          <w:szCs w:val="24"/>
        </w:rPr>
        <w:t xml:space="preserve">4. Выплата материальной помощи производится в пределах средств, предусмотренных ФОТ на текущий финансовый год. </w:t>
      </w:r>
    </w:p>
    <w:p w14:paraId="2FC9FF03" w14:textId="77777777" w:rsidR="00970A08" w:rsidRPr="009C1A65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7348D507" w14:textId="77777777" w:rsidR="00970A08" w:rsidRPr="009C1A65" w:rsidRDefault="00970A08" w:rsidP="006A7F68">
      <w:pPr>
        <w:spacing w:line="360" w:lineRule="auto"/>
      </w:pPr>
    </w:p>
    <w:p w14:paraId="4C215D8F" w14:textId="77777777" w:rsidR="00970A08" w:rsidRPr="009C1A65" w:rsidRDefault="00970A08" w:rsidP="006A7F68">
      <w:pPr>
        <w:spacing w:line="360" w:lineRule="auto"/>
        <w:ind w:left="5812"/>
      </w:pPr>
    </w:p>
    <w:p w14:paraId="370F2612" w14:textId="77777777" w:rsidR="00970A08" w:rsidRPr="009C1A65" w:rsidRDefault="00970A08" w:rsidP="006A7F68">
      <w:pPr>
        <w:spacing w:line="360" w:lineRule="auto"/>
        <w:ind w:left="5812"/>
      </w:pPr>
    </w:p>
    <w:p w14:paraId="5B344253" w14:textId="77777777" w:rsidR="00970A08" w:rsidRPr="009C1A65" w:rsidRDefault="00970A08" w:rsidP="006A7F68">
      <w:pPr>
        <w:spacing w:line="360" w:lineRule="auto"/>
        <w:ind w:left="5812"/>
      </w:pPr>
    </w:p>
    <w:p w14:paraId="7EE1566C" w14:textId="77777777" w:rsidR="00970A08" w:rsidRPr="009C1A65" w:rsidRDefault="00970A08" w:rsidP="006A7F68">
      <w:pPr>
        <w:spacing w:line="360" w:lineRule="auto"/>
        <w:ind w:left="5812"/>
      </w:pPr>
    </w:p>
    <w:p w14:paraId="25BD5922" w14:textId="77777777" w:rsidR="00970A08" w:rsidRPr="009C1A65" w:rsidRDefault="00970A08" w:rsidP="006A7F68">
      <w:pPr>
        <w:spacing w:line="360" w:lineRule="auto"/>
        <w:ind w:left="5812"/>
      </w:pPr>
    </w:p>
    <w:p w14:paraId="6C113667" w14:textId="77777777" w:rsidR="00970A08" w:rsidRPr="009C1A65" w:rsidRDefault="00970A08" w:rsidP="006A7F68">
      <w:pPr>
        <w:spacing w:line="360" w:lineRule="auto"/>
        <w:ind w:left="5812"/>
      </w:pPr>
    </w:p>
    <w:p w14:paraId="6B611170" w14:textId="77777777" w:rsidR="00970A08" w:rsidRPr="009C1A65" w:rsidRDefault="00970A08" w:rsidP="006A7F68">
      <w:pPr>
        <w:spacing w:line="360" w:lineRule="auto"/>
        <w:ind w:left="5812"/>
      </w:pPr>
    </w:p>
    <w:p w14:paraId="05E6F7FE" w14:textId="77777777" w:rsidR="00970A08" w:rsidRPr="009C1A65" w:rsidRDefault="00970A08" w:rsidP="006A7F68">
      <w:pPr>
        <w:spacing w:line="360" w:lineRule="auto"/>
        <w:ind w:left="5812"/>
      </w:pPr>
    </w:p>
    <w:p w14:paraId="08C479F5" w14:textId="77777777" w:rsidR="00970A08" w:rsidRPr="009C1A65" w:rsidRDefault="00970A08" w:rsidP="006A7F68">
      <w:pPr>
        <w:spacing w:line="360" w:lineRule="auto"/>
        <w:ind w:left="5812"/>
      </w:pPr>
    </w:p>
    <w:p w14:paraId="748765B2" w14:textId="77777777" w:rsidR="00970A08" w:rsidRPr="009C1A65" w:rsidRDefault="00970A08" w:rsidP="006A7F68">
      <w:pPr>
        <w:spacing w:line="360" w:lineRule="auto"/>
        <w:ind w:left="5812"/>
      </w:pPr>
    </w:p>
    <w:p w14:paraId="095558A0" w14:textId="77777777" w:rsidR="00970A08" w:rsidRPr="009C1A65" w:rsidRDefault="00970A08" w:rsidP="006A7F68">
      <w:pPr>
        <w:spacing w:line="360" w:lineRule="auto"/>
        <w:ind w:left="5812"/>
      </w:pPr>
    </w:p>
    <w:p w14:paraId="2A35A873" w14:textId="77777777" w:rsidR="00970A08" w:rsidRPr="009C1A65" w:rsidRDefault="00970A08" w:rsidP="006A7F68">
      <w:pPr>
        <w:spacing w:line="360" w:lineRule="auto"/>
        <w:ind w:left="5812"/>
      </w:pPr>
    </w:p>
    <w:p w14:paraId="678C11B3" w14:textId="77777777" w:rsidR="00970A08" w:rsidRPr="009C1A65" w:rsidRDefault="00970A08" w:rsidP="006A7F68">
      <w:pPr>
        <w:spacing w:line="360" w:lineRule="auto"/>
        <w:ind w:left="5812"/>
      </w:pPr>
    </w:p>
    <w:p w14:paraId="038FFCA3" w14:textId="77777777" w:rsidR="00970A08" w:rsidRPr="009C1A65" w:rsidRDefault="00970A08" w:rsidP="006A7F68">
      <w:pPr>
        <w:spacing w:line="360" w:lineRule="auto"/>
        <w:ind w:left="5812"/>
      </w:pPr>
    </w:p>
    <w:p w14:paraId="45DBAF50" w14:textId="77777777" w:rsidR="00970A08" w:rsidRPr="009C1A65" w:rsidRDefault="00970A08" w:rsidP="006A7F68">
      <w:pPr>
        <w:spacing w:line="360" w:lineRule="auto"/>
        <w:ind w:left="5812"/>
      </w:pPr>
    </w:p>
    <w:p w14:paraId="17E16F73" w14:textId="77777777" w:rsidR="00970A08" w:rsidRPr="009C1A65" w:rsidRDefault="00970A08" w:rsidP="006A7F68">
      <w:pPr>
        <w:spacing w:line="360" w:lineRule="auto"/>
        <w:ind w:left="5812"/>
      </w:pPr>
    </w:p>
    <w:p w14:paraId="3E7D4B05" w14:textId="77777777" w:rsidR="00970A08" w:rsidRPr="009C1A65" w:rsidRDefault="00970A08" w:rsidP="006A7F68">
      <w:pPr>
        <w:spacing w:line="360" w:lineRule="auto"/>
        <w:ind w:left="5812"/>
      </w:pPr>
    </w:p>
    <w:p w14:paraId="67B3DA27" w14:textId="77777777" w:rsidR="00970A08" w:rsidRPr="009C1A65" w:rsidRDefault="00970A08" w:rsidP="006A7F68">
      <w:pPr>
        <w:spacing w:line="360" w:lineRule="auto"/>
        <w:ind w:left="5812"/>
      </w:pPr>
    </w:p>
    <w:p w14:paraId="79C4F41D" w14:textId="77777777" w:rsidR="00970A08" w:rsidRPr="009C1A65" w:rsidRDefault="00970A08" w:rsidP="006A7F68">
      <w:pPr>
        <w:spacing w:line="360" w:lineRule="auto"/>
        <w:ind w:left="5812"/>
      </w:pPr>
    </w:p>
    <w:p w14:paraId="13D5F699" w14:textId="77777777" w:rsidR="00970A08" w:rsidRPr="009C1A65" w:rsidRDefault="00970A08" w:rsidP="006A7F68">
      <w:pPr>
        <w:spacing w:line="360" w:lineRule="auto"/>
        <w:ind w:left="5812"/>
      </w:pPr>
    </w:p>
    <w:p w14:paraId="1261FB04" w14:textId="77777777" w:rsidR="00970A08" w:rsidRPr="009C1A65" w:rsidRDefault="00970A08" w:rsidP="006A7F68">
      <w:pPr>
        <w:spacing w:line="360" w:lineRule="auto"/>
        <w:ind w:left="5812"/>
      </w:pPr>
    </w:p>
    <w:p w14:paraId="53E77B1B" w14:textId="77777777" w:rsidR="00970A08" w:rsidRPr="009C1A65" w:rsidRDefault="00970A08" w:rsidP="006A7F68">
      <w:pPr>
        <w:spacing w:line="360" w:lineRule="auto"/>
        <w:ind w:left="5812"/>
      </w:pPr>
    </w:p>
    <w:p w14:paraId="726A8C8D" w14:textId="77777777" w:rsidR="00970A08" w:rsidRPr="009C1A65" w:rsidRDefault="00970A08" w:rsidP="006A7F68">
      <w:pPr>
        <w:spacing w:line="360" w:lineRule="auto"/>
        <w:ind w:left="5812"/>
      </w:pPr>
    </w:p>
    <w:p w14:paraId="7C9F03F1" w14:textId="77777777" w:rsidR="00970A08" w:rsidRPr="009C1A65" w:rsidRDefault="00970A08" w:rsidP="006A7F68">
      <w:pPr>
        <w:spacing w:line="360" w:lineRule="auto"/>
        <w:ind w:left="5812"/>
      </w:pPr>
    </w:p>
    <w:p w14:paraId="7B67252A" w14:textId="77777777" w:rsidR="00970A08" w:rsidRPr="009C1A65" w:rsidRDefault="00970A08" w:rsidP="006A7F68">
      <w:pPr>
        <w:spacing w:line="360" w:lineRule="auto"/>
        <w:ind w:left="5812"/>
      </w:pPr>
    </w:p>
    <w:p w14:paraId="3F09BCC3" w14:textId="77777777" w:rsidR="00970A08" w:rsidRPr="009C1A65" w:rsidRDefault="00970A08" w:rsidP="006A7F68">
      <w:pPr>
        <w:spacing w:line="360" w:lineRule="auto"/>
        <w:ind w:left="5812"/>
      </w:pPr>
    </w:p>
    <w:p w14:paraId="739B4C18" w14:textId="77777777" w:rsidR="00970A08" w:rsidRPr="009C1A65" w:rsidRDefault="00970A08" w:rsidP="006A7F68">
      <w:pPr>
        <w:spacing w:line="360" w:lineRule="auto"/>
        <w:ind w:left="5812"/>
      </w:pPr>
    </w:p>
    <w:p w14:paraId="27C32AF5" w14:textId="77777777" w:rsidR="00970A08" w:rsidRPr="009C1A65" w:rsidRDefault="00970A08" w:rsidP="006A7F68">
      <w:pPr>
        <w:spacing w:line="360" w:lineRule="auto"/>
        <w:ind w:left="5812"/>
      </w:pPr>
    </w:p>
    <w:p w14:paraId="0553C4C3" w14:textId="77777777" w:rsidR="00970A08" w:rsidRPr="009C1A65" w:rsidRDefault="00970A08" w:rsidP="006A7F68">
      <w:pPr>
        <w:spacing w:line="360" w:lineRule="auto"/>
        <w:ind w:left="5812"/>
      </w:pPr>
    </w:p>
    <w:p w14:paraId="79B01273" w14:textId="77777777" w:rsidR="00970A08" w:rsidRPr="009C1A65" w:rsidRDefault="00970A08" w:rsidP="006A7F68">
      <w:pPr>
        <w:spacing w:line="360" w:lineRule="auto"/>
        <w:ind w:left="5812"/>
      </w:pPr>
    </w:p>
    <w:p w14:paraId="72C0CD05" w14:textId="77777777" w:rsidR="00970A08" w:rsidRPr="009C1A65" w:rsidRDefault="00970A08" w:rsidP="006A7F68">
      <w:pPr>
        <w:spacing w:line="360" w:lineRule="auto"/>
        <w:ind w:left="5812"/>
      </w:pPr>
    </w:p>
    <w:p w14:paraId="698633C6" w14:textId="77777777" w:rsidR="00970A08" w:rsidRPr="009C1A65" w:rsidRDefault="00970A08" w:rsidP="006A7F68">
      <w:pPr>
        <w:spacing w:line="360" w:lineRule="auto"/>
        <w:ind w:left="5812"/>
      </w:pPr>
    </w:p>
    <w:p w14:paraId="5C7D0F9D" w14:textId="77777777" w:rsidR="00970A08" w:rsidRPr="009C1A65" w:rsidRDefault="00970A08" w:rsidP="006A7F68">
      <w:pPr>
        <w:spacing w:line="360" w:lineRule="auto"/>
        <w:ind w:left="5812"/>
      </w:pPr>
    </w:p>
    <w:p w14:paraId="44CCEE53" w14:textId="77777777" w:rsidR="00970A08" w:rsidRPr="009C1A65" w:rsidRDefault="00970A08" w:rsidP="006A7F68">
      <w:pPr>
        <w:spacing w:line="360" w:lineRule="auto"/>
        <w:ind w:left="5812"/>
      </w:pPr>
    </w:p>
    <w:p w14:paraId="04DFBC66" w14:textId="77777777" w:rsidR="00970A08" w:rsidRPr="009C1A65" w:rsidRDefault="00970A08" w:rsidP="006A7F68">
      <w:pPr>
        <w:spacing w:line="360" w:lineRule="auto"/>
        <w:ind w:left="5812"/>
      </w:pPr>
      <w:r w:rsidRPr="009C1A65">
        <w:lastRenderedPageBreak/>
        <w:t>ПРИЛОЖЕНИЕ 9</w:t>
      </w:r>
    </w:p>
    <w:p w14:paraId="7FFBDDD4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к решению городского Совета депутатов </w:t>
      </w:r>
    </w:p>
    <w:p w14:paraId="7C7A0530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 xml:space="preserve">ГП «Город Удачный» </w:t>
      </w:r>
    </w:p>
    <w:p w14:paraId="7025EBB6" w14:textId="77777777" w:rsidR="00FC583F" w:rsidRPr="009C1A65" w:rsidRDefault="00FC583F" w:rsidP="00FC583F">
      <w:pPr>
        <w:spacing w:line="360" w:lineRule="auto"/>
        <w:ind w:left="5812"/>
        <w:jc w:val="both"/>
      </w:pPr>
      <w:r w:rsidRPr="009C1A65">
        <w:t>от 26 февраля 2025 г. № 27-10</w:t>
      </w:r>
    </w:p>
    <w:p w14:paraId="31D6DD5B" w14:textId="77777777" w:rsidR="00970A08" w:rsidRPr="009C1A65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AF6AFA6" w14:textId="77777777" w:rsidR="00970A08" w:rsidRPr="009C1A65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</w:p>
    <w:p w14:paraId="04BD20A4" w14:textId="77777777" w:rsidR="00970A08" w:rsidRPr="009C1A65" w:rsidRDefault="00970A08" w:rsidP="006A7F68">
      <w:pPr>
        <w:spacing w:line="360" w:lineRule="auto"/>
        <w:jc w:val="center"/>
        <w:rPr>
          <w:rFonts w:eastAsiaTheme="minorEastAsia"/>
          <w:b/>
          <w:sz w:val="24"/>
          <w:szCs w:val="24"/>
        </w:rPr>
      </w:pPr>
      <w:r w:rsidRPr="009C1A65">
        <w:rPr>
          <w:rFonts w:eastAsiaTheme="minorEastAsia"/>
          <w:b/>
          <w:sz w:val="24"/>
          <w:szCs w:val="24"/>
        </w:rPr>
        <w:t>Порядок выплаты дополнительных ежемесячных выплат</w:t>
      </w:r>
    </w:p>
    <w:p w14:paraId="6699E2EE" w14:textId="77777777" w:rsidR="00970A08" w:rsidRPr="009C1A65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9C1A65">
        <w:rPr>
          <w:rFonts w:eastAsiaTheme="minorEastAsia"/>
          <w:b/>
          <w:sz w:val="24"/>
          <w:szCs w:val="24"/>
        </w:rPr>
        <w:t xml:space="preserve"> водителям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8A3BCDF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b/>
          <w:sz w:val="24"/>
          <w:szCs w:val="24"/>
        </w:rPr>
      </w:pPr>
    </w:p>
    <w:p w14:paraId="7C918CE0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1. Настоящий Порядок устанавливает условия и порядок дополнительных ежемесячных выплат водителям органов местного самоуправления ГП «Город Удачный» (далее - работники).</w:t>
      </w:r>
    </w:p>
    <w:p w14:paraId="76D673B8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2. Работникам устанавливаются следующие ежемесячные дополнительные выплаты к должностному окладу:</w:t>
      </w:r>
    </w:p>
    <w:p w14:paraId="1C224DE9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- доплата за классность водителям;</w:t>
      </w:r>
    </w:p>
    <w:p w14:paraId="6B13A50E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- доплата за ненормированный рабочий день;</w:t>
      </w:r>
    </w:p>
    <w:p w14:paraId="6BAFF9E0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- доплата за техобслуживание транспортных средств.</w:t>
      </w:r>
    </w:p>
    <w:p w14:paraId="591206E0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3. Ежемесячная доплата работникам за классность устанавливается в следующих размерах:</w:t>
      </w:r>
    </w:p>
    <w:p w14:paraId="239EACFF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- имеющим 2 класс – 10 процентов от установленного должностного оклада;</w:t>
      </w:r>
    </w:p>
    <w:p w14:paraId="195F8283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 xml:space="preserve">- имеющим 1 класс – 25 процентов от установленного должностного оклада; </w:t>
      </w:r>
    </w:p>
    <w:p w14:paraId="001EA732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4. Ежемесячная доплата работникам за ненормированный рабочий день устанавливается в размере до 50% от должностного оклада.</w:t>
      </w:r>
    </w:p>
    <w:p w14:paraId="3300E735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5. Ежемесячная доплата за техобслуживание транспортных средств устанавливается в размере до 30% от должностного оклада.</w:t>
      </w:r>
    </w:p>
    <w:p w14:paraId="44B29F04" w14:textId="77777777" w:rsidR="00970A08" w:rsidRPr="009C1A65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C1A65">
        <w:rPr>
          <w:rFonts w:eastAsiaTheme="minorEastAsia"/>
          <w:sz w:val="24"/>
          <w:szCs w:val="24"/>
        </w:rPr>
        <w:t>6. Конкретный размер дополнительных выплат устанавливается в зависимости от особенностей характера выполнения функциональных обязанностей и оформляется распоряжением главы города.</w:t>
      </w:r>
    </w:p>
    <w:p w14:paraId="138B3E9D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7. Ежемесячные дополнительные выплаты к должностному окладу выплачиваются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5FEDBE90" w14:textId="77777777" w:rsidR="00970A08" w:rsidRPr="009C1A65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C1A65">
        <w:rPr>
          <w:sz w:val="24"/>
          <w:szCs w:val="24"/>
        </w:rPr>
        <w:t>8. Ежемесячные дополнительные выплаты, установленные в соответствии с настоящим Порядком, выплачиваются работникам одновременно с выплатой им окладов денежного содержания за соответствующий месяц.</w:t>
      </w:r>
    </w:p>
    <w:p w14:paraId="2C37A993" w14:textId="77777777" w:rsidR="00970A08" w:rsidRPr="009C1A65" w:rsidRDefault="00970A08" w:rsidP="00FC583F">
      <w:pPr>
        <w:spacing w:line="360" w:lineRule="auto"/>
        <w:jc w:val="both"/>
        <w:rPr>
          <w:sz w:val="24"/>
          <w:szCs w:val="24"/>
        </w:rPr>
      </w:pPr>
    </w:p>
    <w:sectPr w:rsidR="00970A08" w:rsidRPr="009C1A65" w:rsidSect="00AC22C6">
      <w:footerReference w:type="default" r:id="rId9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C8E1F" w14:textId="77777777" w:rsidR="002E61B6" w:rsidRDefault="002E61B6">
      <w:r>
        <w:separator/>
      </w:r>
    </w:p>
  </w:endnote>
  <w:endnote w:type="continuationSeparator" w:id="0">
    <w:p w14:paraId="1C6831AB" w14:textId="77777777" w:rsidR="002E61B6" w:rsidRDefault="002E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3406001"/>
    </w:sdtPr>
    <w:sdtEndPr/>
    <w:sdtContent>
      <w:p w14:paraId="7D84CAC8" w14:textId="77777777" w:rsidR="00A15DBA" w:rsidRDefault="00A15DB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BF1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14:paraId="6A6459E2" w14:textId="77777777" w:rsidR="00A15DBA" w:rsidRDefault="00A15D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5A071" w14:textId="77777777" w:rsidR="002E61B6" w:rsidRDefault="002E61B6">
      <w:r>
        <w:separator/>
      </w:r>
    </w:p>
  </w:footnote>
  <w:footnote w:type="continuationSeparator" w:id="0">
    <w:p w14:paraId="3AAE6AD6" w14:textId="77777777" w:rsidR="002E61B6" w:rsidRDefault="002E6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C0A7E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7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740DA"/>
    <w:multiLevelType w:val="hybridMultilevel"/>
    <w:tmpl w:val="F22623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3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AF6DA0"/>
    <w:multiLevelType w:val="hybridMultilevel"/>
    <w:tmpl w:val="AF468276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6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3A935D7"/>
    <w:multiLevelType w:val="hybridMultilevel"/>
    <w:tmpl w:val="C736E03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5F87EC8"/>
    <w:multiLevelType w:val="hybridMultilevel"/>
    <w:tmpl w:val="AF468276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0"/>
  </w:num>
  <w:num w:numId="7">
    <w:abstractNumId w:val="32"/>
  </w:num>
  <w:num w:numId="8">
    <w:abstractNumId w:val="40"/>
  </w:num>
  <w:num w:numId="9">
    <w:abstractNumId w:val="38"/>
  </w:num>
  <w:num w:numId="10">
    <w:abstractNumId w:val="24"/>
  </w:num>
  <w:num w:numId="11">
    <w:abstractNumId w:val="12"/>
  </w:num>
  <w:num w:numId="12">
    <w:abstractNumId w:val="23"/>
  </w:num>
  <w:num w:numId="13">
    <w:abstractNumId w:val="5"/>
  </w:num>
  <w:num w:numId="14">
    <w:abstractNumId w:val="39"/>
  </w:num>
  <w:num w:numId="15">
    <w:abstractNumId w:val="33"/>
  </w:num>
  <w:num w:numId="16">
    <w:abstractNumId w:val="18"/>
  </w:num>
  <w:num w:numId="17">
    <w:abstractNumId w:val="13"/>
  </w:num>
  <w:num w:numId="18">
    <w:abstractNumId w:val="14"/>
  </w:num>
  <w:num w:numId="19">
    <w:abstractNumId w:val="29"/>
  </w:num>
  <w:num w:numId="20">
    <w:abstractNumId w:val="11"/>
  </w:num>
  <w:num w:numId="21">
    <w:abstractNumId w:val="28"/>
  </w:num>
  <w:num w:numId="22">
    <w:abstractNumId w:val="3"/>
  </w:num>
  <w:num w:numId="23">
    <w:abstractNumId w:val="36"/>
  </w:num>
  <w:num w:numId="24">
    <w:abstractNumId w:val="22"/>
  </w:num>
  <w:num w:numId="25">
    <w:abstractNumId w:val="25"/>
  </w:num>
  <w:num w:numId="26">
    <w:abstractNumId w:val="34"/>
  </w:num>
  <w:num w:numId="27">
    <w:abstractNumId w:val="1"/>
  </w:num>
  <w:num w:numId="28">
    <w:abstractNumId w:val="26"/>
  </w:num>
  <w:num w:numId="29">
    <w:abstractNumId w:val="9"/>
  </w:num>
  <w:num w:numId="30">
    <w:abstractNumId w:val="2"/>
  </w:num>
  <w:num w:numId="31">
    <w:abstractNumId w:val="15"/>
  </w:num>
  <w:num w:numId="32">
    <w:abstractNumId w:val="35"/>
  </w:num>
  <w:num w:numId="33">
    <w:abstractNumId w:val="0"/>
  </w:num>
  <w:num w:numId="34">
    <w:abstractNumId w:val="17"/>
  </w:num>
  <w:num w:numId="35">
    <w:abstractNumId w:val="19"/>
  </w:num>
  <w:num w:numId="36">
    <w:abstractNumId w:val="31"/>
  </w:num>
  <w:num w:numId="37">
    <w:abstractNumId w:val="16"/>
  </w:num>
  <w:num w:numId="38">
    <w:abstractNumId w:val="27"/>
  </w:num>
  <w:num w:numId="39">
    <w:abstractNumId w:val="6"/>
  </w:num>
  <w:num w:numId="40">
    <w:abstractNumId w:val="7"/>
  </w:num>
  <w:num w:numId="41">
    <w:abstractNumId w:val="1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30"/>
    <w:rsid w:val="000025FD"/>
    <w:rsid w:val="000034B0"/>
    <w:rsid w:val="0000401A"/>
    <w:rsid w:val="000108FB"/>
    <w:rsid w:val="00016D45"/>
    <w:rsid w:val="0002005C"/>
    <w:rsid w:val="000242A5"/>
    <w:rsid w:val="00027688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0F798A"/>
    <w:rsid w:val="00101064"/>
    <w:rsid w:val="001053B8"/>
    <w:rsid w:val="00111143"/>
    <w:rsid w:val="00113115"/>
    <w:rsid w:val="00114301"/>
    <w:rsid w:val="0012261B"/>
    <w:rsid w:val="0012434F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A"/>
    <w:rsid w:val="00295AE5"/>
    <w:rsid w:val="002A1A95"/>
    <w:rsid w:val="002A241C"/>
    <w:rsid w:val="002B2D82"/>
    <w:rsid w:val="002B6EF6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1B6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86C77"/>
    <w:rsid w:val="00390BE9"/>
    <w:rsid w:val="003A16E7"/>
    <w:rsid w:val="003A1EA4"/>
    <w:rsid w:val="003A6BAA"/>
    <w:rsid w:val="003B5EA8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57CA"/>
    <w:rsid w:val="00415E31"/>
    <w:rsid w:val="00417046"/>
    <w:rsid w:val="00420F27"/>
    <w:rsid w:val="00422911"/>
    <w:rsid w:val="0042299A"/>
    <w:rsid w:val="00436B5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8654D"/>
    <w:rsid w:val="00487644"/>
    <w:rsid w:val="004A513F"/>
    <w:rsid w:val="004C574B"/>
    <w:rsid w:val="004D4556"/>
    <w:rsid w:val="004D7839"/>
    <w:rsid w:val="004E267D"/>
    <w:rsid w:val="004E394D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2B78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A7F68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6F6BF1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0E5B"/>
    <w:rsid w:val="00777022"/>
    <w:rsid w:val="00780699"/>
    <w:rsid w:val="00793BCB"/>
    <w:rsid w:val="007A05F9"/>
    <w:rsid w:val="007A6B51"/>
    <w:rsid w:val="007B15F9"/>
    <w:rsid w:val="007B2C0D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84B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D1765"/>
    <w:rsid w:val="008D701E"/>
    <w:rsid w:val="008E455F"/>
    <w:rsid w:val="008E527A"/>
    <w:rsid w:val="00913254"/>
    <w:rsid w:val="00913708"/>
    <w:rsid w:val="00921527"/>
    <w:rsid w:val="00924C0F"/>
    <w:rsid w:val="009302C5"/>
    <w:rsid w:val="0093198E"/>
    <w:rsid w:val="00937B30"/>
    <w:rsid w:val="00941988"/>
    <w:rsid w:val="00942276"/>
    <w:rsid w:val="00947022"/>
    <w:rsid w:val="00950F00"/>
    <w:rsid w:val="00963170"/>
    <w:rsid w:val="00967154"/>
    <w:rsid w:val="00970A08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64E7"/>
    <w:rsid w:val="009B7FBD"/>
    <w:rsid w:val="009C1A65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15DBA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37E2B"/>
    <w:rsid w:val="00B40C09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B211F"/>
    <w:rsid w:val="00BC2374"/>
    <w:rsid w:val="00BC5329"/>
    <w:rsid w:val="00BC6C67"/>
    <w:rsid w:val="00BC7E7D"/>
    <w:rsid w:val="00BD0AA3"/>
    <w:rsid w:val="00BD430C"/>
    <w:rsid w:val="00BD4B24"/>
    <w:rsid w:val="00BF4223"/>
    <w:rsid w:val="00BF61B4"/>
    <w:rsid w:val="00BF6E85"/>
    <w:rsid w:val="00C01972"/>
    <w:rsid w:val="00C07158"/>
    <w:rsid w:val="00C123F8"/>
    <w:rsid w:val="00C13F99"/>
    <w:rsid w:val="00C14752"/>
    <w:rsid w:val="00C20F5E"/>
    <w:rsid w:val="00C270BE"/>
    <w:rsid w:val="00C308FD"/>
    <w:rsid w:val="00C412B5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B506F"/>
    <w:rsid w:val="00CC243C"/>
    <w:rsid w:val="00CC3740"/>
    <w:rsid w:val="00CC5025"/>
    <w:rsid w:val="00CD24CF"/>
    <w:rsid w:val="00CD3583"/>
    <w:rsid w:val="00CE0D59"/>
    <w:rsid w:val="00CE460C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3D42"/>
    <w:rsid w:val="00E3545D"/>
    <w:rsid w:val="00E40DB7"/>
    <w:rsid w:val="00E41EE3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4128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82802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C583F"/>
    <w:rsid w:val="00FD1525"/>
    <w:rsid w:val="00FD3523"/>
    <w:rsid w:val="00FD4242"/>
    <w:rsid w:val="00FD5F78"/>
    <w:rsid w:val="00FE082B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753BF0BE-35F0-466F-83E2-12EBA68A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9B64E7"/>
  </w:style>
  <w:style w:type="paragraph" w:styleId="20">
    <w:name w:val="Quote"/>
    <w:basedOn w:val="a"/>
    <w:next w:val="a"/>
    <w:link w:val="21"/>
    <w:uiPriority w:val="29"/>
    <w:qFormat/>
    <w:rsid w:val="00970A08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1">
    <w:name w:val="Цитата 2 Знак"/>
    <w:basedOn w:val="a0"/>
    <w:link w:val="20"/>
    <w:uiPriority w:val="29"/>
    <w:rsid w:val="00970A08"/>
    <w:rPr>
      <w:rFonts w:ascii="Calibri" w:hAnsi="Calibri"/>
      <w:i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69E0B-4B38-456D-9F92-0F86BEA56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9608</Words>
  <Characters>54771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64251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Городской Совет</cp:lastModifiedBy>
  <cp:revision>2</cp:revision>
  <cp:lastPrinted>2025-03-04T01:56:00Z</cp:lastPrinted>
  <dcterms:created xsi:type="dcterms:W3CDTF">2025-05-20T08:08:00Z</dcterms:created>
  <dcterms:modified xsi:type="dcterms:W3CDTF">2025-05-20T08:08:00Z</dcterms:modified>
</cp:coreProperties>
</file>